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17cbb603b4f6e" w:history="1">
              <w:r>
                <w:rPr>
                  <w:rStyle w:val="Hyperlink"/>
                </w:rPr>
                <w:t>2023-2029年中国皮革化料市场深度调查分析及发展前景研究报告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17cbb603b4f6e" w:history="1">
              <w:r>
                <w:rPr>
                  <w:rStyle w:val="Hyperlink"/>
                </w:rPr>
                <w:t>2023-2029年中国皮革化料市场深度调查分析及发展前景研究报告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17cbb603b4f6e" w:history="1">
                <w:r>
                  <w:rPr>
                    <w:rStyle w:val="Hyperlink"/>
                  </w:rPr>
                  <w:t>https://www.20087.com/M_FangZhiFuZhuang/20/PiGeHuaLiaoDeXianZhuangHeFaZhanQuShi.html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料是用于皮革加工的各种化学制品，包括鞣剂、染料、涂层剂等，它们对皮革的性能和外观具有决定性影响。近年来，随着皮革制品市场的不断增长，对皮革化料的需求也随之增加。目前，皮革化料的种类和性能不断丰富和完善，以满足不同类型的皮革制品对颜色、光泽度、手感等特性的要求。同时，随着环保法规的趋严，无铬鞣剂、低VOC染料等环保型皮革化料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皮革化料的发展将更加注重环保性和功能性。一方面，随着可持续发展成为皮革行业的共识，皮革化料将更加注重使用无毒、低污染的材料，减少对环境的影响。另一方面，随着消费者对皮革制品个性化需求的增长，皮革化料将更加注重提供多样化的颜色和纹理效果，以满足不同风格的设计需求。此外，随着技术的进步，皮革化料将更加注重提高皮革的耐用性和舒适度，以适应各种极端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17cbb603b4f6e" w:history="1">
        <w:r>
          <w:rPr>
            <w:rStyle w:val="Hyperlink"/>
          </w:rPr>
          <w:t>2023-2029年中国皮革化料市场深度调查分析及发展前景研究报告</w:t>
        </w:r>
      </w:hyperlink>
      <w:r>
        <w:rPr>
          <w:rFonts w:hint="eastAsia"/>
        </w:rPr>
        <w:t>》对皮革化料行业相关因素进行具体调查、研究、分析，洞察皮革化料行业今后的发展方向、皮革化料行业竞争格局的演变趋势以及皮革化料技术标准、皮革化料市场规模、皮革化料行业潜在问题与皮革化料行业发展的症结所在，评估皮革化料行业投资价值、皮革化料效果效益程度，提出建设性意见建议，为皮革化料行业投资决策者和皮革化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2023年中国皮革化料运行概况</w:t>
      </w:r>
      <w:r>
        <w:rPr>
          <w:rFonts w:hint="eastAsia"/>
        </w:rPr>
        <w:br/>
      </w:r>
      <w:r>
        <w:rPr>
          <w:rFonts w:hint="eastAsia"/>
        </w:rPr>
        <w:t>　　第一节 2023年皮革化料重点产品运行分析</w:t>
      </w:r>
      <w:r>
        <w:rPr>
          <w:rFonts w:hint="eastAsia"/>
        </w:rPr>
        <w:br/>
      </w:r>
      <w:r>
        <w:rPr>
          <w:rFonts w:hint="eastAsia"/>
        </w:rPr>
        <w:t>　　第二节 我国皮革化料产业特征与行业重要性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2018-2023年皮革化料发展宏观经济环境分析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2018-2023年国际经济环境分析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2023年中国皮革化料市场供需监测分析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2023年中国皮革化料市场竞争格局与厂商市场竞争力评价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我国皮革化料行业供需状况分析</w:t>
      </w:r>
      <w:r>
        <w:rPr>
          <w:rFonts w:hint="eastAsia"/>
        </w:rPr>
        <w:br/>
      </w:r>
      <w:r>
        <w:rPr>
          <w:rFonts w:hint="eastAsia"/>
        </w:rPr>
        <w:t>　　第一节 皮革化料行业市场需求分析</w:t>
      </w:r>
      <w:r>
        <w:rPr>
          <w:rFonts w:hint="eastAsia"/>
        </w:rPr>
        <w:br/>
      </w:r>
      <w:r>
        <w:rPr>
          <w:rFonts w:hint="eastAsia"/>
        </w:rPr>
        <w:t>　　第二节 皮革化料行业供给能力分析</w:t>
      </w:r>
      <w:r>
        <w:rPr>
          <w:rFonts w:hint="eastAsia"/>
        </w:rPr>
        <w:br/>
      </w:r>
      <w:r>
        <w:rPr>
          <w:rFonts w:hint="eastAsia"/>
        </w:rPr>
        <w:t>　　第三节 皮革化料行业进出口贸易分析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皮革化料行业竞争绩效分析</w:t>
      </w:r>
      <w:r>
        <w:rPr>
          <w:rFonts w:hint="eastAsia"/>
        </w:rPr>
        <w:br/>
      </w:r>
      <w:r>
        <w:rPr>
          <w:rFonts w:hint="eastAsia"/>
        </w:rPr>
        <w:t>　　第一节 皮革化料行业总体效益水平分析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皮革化料行业产业集中度分析</w:t>
      </w:r>
      <w:r>
        <w:rPr>
          <w:rFonts w:hint="eastAsia"/>
        </w:rPr>
        <w:br/>
      </w:r>
      <w:r>
        <w:rPr>
          <w:rFonts w:hint="eastAsia"/>
        </w:rPr>
        <w:t>　　第三节 皮革化料行业不同所有制企业绩效分析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皮革化料行业不同规模企业绩效分析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皮革化料市场分销体系分析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2023年皮革化料市场发展前景预测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我国皮革化料行业投融资分析</w:t>
      </w:r>
      <w:r>
        <w:rPr>
          <w:rFonts w:hint="eastAsia"/>
        </w:rPr>
        <w:br/>
      </w:r>
      <w:r>
        <w:rPr>
          <w:rFonts w:hint="eastAsia"/>
        </w:rPr>
        <w:t>　　第一节 我国皮革化料行业企业所有制状况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我国皮革化料行业外资进入状况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我国皮革化料行业合作与并购</w:t>
      </w:r>
      <w:r>
        <w:rPr>
          <w:rFonts w:hint="eastAsia"/>
        </w:rPr>
        <w:br/>
      </w:r>
      <w:r>
        <w:rPr>
          <w:rFonts w:hint="eastAsia"/>
        </w:rPr>
        <w:t>　　第四节 我国皮革化料行业投资体制分析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我国皮革化料行业资本市场融资分析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皮革化料产业投资策略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我国皮革化料行业重点企业分析</w:t>
      </w:r>
      <w:r>
        <w:rPr>
          <w:rFonts w:hint="eastAsia"/>
        </w:rPr>
        <w:br/>
      </w:r>
      <w:r>
        <w:rPr>
          <w:rFonts w:hint="eastAsia"/>
        </w:rPr>
        <w:t>　　第一节 厦门远久化学有限公司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宁波现代精细化工有限公司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青岛城阳源汇皮革化工有限公司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天津南华皮革化工有限公司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泰州市科达化工有限公司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2023年中国皮革化料产业投资分析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皮革化料相关产业2023年走势分析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皮革化料行业成长能力及稳定性分析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皮革化料行业生命周期分析</w:t>
      </w:r>
      <w:r>
        <w:rPr>
          <w:rFonts w:hint="eastAsia"/>
        </w:rPr>
        <w:br/>
      </w:r>
      <w:r>
        <w:rPr>
          <w:rFonts w:hint="eastAsia"/>
        </w:rPr>
        <w:t>　　第二节 皮革化料行业增长性与波动性分析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皮革化料行业集中程度分析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皮革化料行业风险趋势分析与对策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皮革化料行业风险分析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皮革化料行业投资风险及控制策略分析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一、皮革化料行业市场风险及控制策略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二、2023-2029年皮革化料行业政策风险及控制策略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三、2023-2029年皮革化料行业经营风险及控制策略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四、2023-2029年皮革化料同业竞争风险及控制策略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五、2023-2029年皮革化料行业其他风险及控制策略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皮革化料产业投资风险</w:t>
      </w:r>
      <w:r>
        <w:rPr>
          <w:rFonts w:hint="eastAsia"/>
        </w:rPr>
        <w:br/>
      </w:r>
      <w:r>
        <w:rPr>
          <w:rFonts w:hint="eastAsia"/>
        </w:rPr>
        <w:t>　　第一节 皮革化料行业宏观调控风险</w:t>
      </w:r>
      <w:r>
        <w:rPr>
          <w:rFonts w:hint="eastAsia"/>
        </w:rPr>
        <w:br/>
      </w:r>
      <w:r>
        <w:rPr>
          <w:rFonts w:hint="eastAsia"/>
        </w:rPr>
        <w:t>　　第二节 皮革化料行业竞争风险</w:t>
      </w:r>
      <w:r>
        <w:rPr>
          <w:rFonts w:hint="eastAsia"/>
        </w:rPr>
        <w:br/>
      </w:r>
      <w:r>
        <w:rPr>
          <w:rFonts w:hint="eastAsia"/>
        </w:rPr>
        <w:t>　　第三节 皮革化料行业供需波动风险</w:t>
      </w:r>
      <w:r>
        <w:rPr>
          <w:rFonts w:hint="eastAsia"/>
        </w:rPr>
        <w:br/>
      </w:r>
      <w:r>
        <w:rPr>
          <w:rFonts w:hint="eastAsia"/>
        </w:rPr>
        <w:t>　　第四节 皮革化料行业技术创新风险</w:t>
      </w:r>
      <w:r>
        <w:rPr>
          <w:rFonts w:hint="eastAsia"/>
        </w:rPr>
        <w:br/>
      </w:r>
      <w:r>
        <w:rPr>
          <w:rFonts w:hint="eastAsia"/>
        </w:rPr>
        <w:t>　　第五节 皮革化料行业经营管理风险</w:t>
      </w:r>
      <w:r>
        <w:rPr>
          <w:rFonts w:hint="eastAsia"/>
        </w:rPr>
        <w:br/>
      </w:r>
      <w:r>
        <w:rPr>
          <w:rFonts w:hint="eastAsia"/>
        </w:rPr>
        <w:t>　　第六节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2023-2029年中国皮革化料行业发展趋势研究分析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2023-2029年皮革化料行业国际市场预测</w:t>
      </w:r>
      <w:r>
        <w:rPr>
          <w:rFonts w:hint="eastAsia"/>
        </w:rPr>
        <w:br/>
      </w:r>
      <w:r>
        <w:rPr>
          <w:rFonts w:hint="eastAsia"/>
        </w:rPr>
        <w:t>　　　　一、皮革化料行业产能预测</w:t>
      </w:r>
      <w:r>
        <w:rPr>
          <w:rFonts w:hint="eastAsia"/>
        </w:rPr>
        <w:br/>
      </w:r>
      <w:r>
        <w:rPr>
          <w:rFonts w:hint="eastAsia"/>
        </w:rPr>
        <w:t>　　　　二、皮革化料行业市场需求前景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中国皮革化料行业发展趋势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2023-2029年皮革化料行业中国市场预测</w:t>
      </w:r>
      <w:r>
        <w:rPr>
          <w:rFonts w:hint="eastAsia"/>
        </w:rPr>
        <w:br/>
      </w:r>
      <w:r>
        <w:rPr>
          <w:rFonts w:hint="eastAsia"/>
        </w:rPr>
        <w:t>　　　　一、皮革化料行业产能预测</w:t>
      </w:r>
      <w:r>
        <w:rPr>
          <w:rFonts w:hint="eastAsia"/>
        </w:rPr>
        <w:br/>
      </w:r>
      <w:r>
        <w:rPr>
          <w:rFonts w:hint="eastAsia"/>
        </w:rPr>
        <w:t>　　　　二、皮革化料行业市场需求前景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皮革化料行业投资机会分析研究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2023-2029年皮革化料行业主要区域投资机会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2023-2029年皮革化料行业出口市场投资机会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中智林-－2023-2029年皮革化料行业企业的多元化投资机会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2018-2023年我国皮革化料行业产量趋势图分析</w:t>
      </w:r>
      <w:r>
        <w:rPr>
          <w:rFonts w:hint="eastAsia"/>
        </w:rPr>
        <w:br/>
      </w:r>
      <w:r>
        <w:rPr>
          <w:rFonts w:hint="eastAsia"/>
        </w:rPr>
        <w:t>　　图表 2 2018-2023年我国皮革化料行业产量增速分析</w:t>
      </w:r>
      <w:r>
        <w:rPr>
          <w:rFonts w:hint="eastAsia"/>
        </w:rPr>
        <w:br/>
      </w:r>
      <w:r>
        <w:rPr>
          <w:rFonts w:hint="eastAsia"/>
        </w:rPr>
        <w:t>　　图表 3 2023年我国皮革化料行业分季度产量分析</w:t>
      </w:r>
      <w:r>
        <w:rPr>
          <w:rFonts w:hint="eastAsia"/>
        </w:rPr>
        <w:br/>
      </w:r>
      <w:r>
        <w:rPr>
          <w:rFonts w:hint="eastAsia"/>
        </w:rPr>
        <w:t>　　图表 4 皮革化料销售策略</w:t>
      </w:r>
      <w:r>
        <w:rPr>
          <w:rFonts w:hint="eastAsia"/>
        </w:rPr>
        <w:br/>
      </w:r>
      <w:r>
        <w:rPr>
          <w:rFonts w:hint="eastAsia"/>
        </w:rPr>
        <w:t>　　图表 5 2018-2023年我国皮革化料行业需求分析</w:t>
      </w:r>
      <w:r>
        <w:rPr>
          <w:rFonts w:hint="eastAsia"/>
        </w:rPr>
        <w:br/>
      </w:r>
      <w:r>
        <w:rPr>
          <w:rFonts w:hint="eastAsia"/>
        </w:rPr>
        <w:t>　　图表 6 2018-2023年我国皮革化料行业供给能力分析</w:t>
      </w:r>
      <w:r>
        <w:rPr>
          <w:rFonts w:hint="eastAsia"/>
        </w:rPr>
        <w:br/>
      </w:r>
      <w:r>
        <w:rPr>
          <w:rFonts w:hint="eastAsia"/>
        </w:rPr>
        <w:t>　　图表 7 2018-2023年中国皮革化料行业销售毛利率</w:t>
      </w:r>
      <w:r>
        <w:rPr>
          <w:rFonts w:hint="eastAsia"/>
        </w:rPr>
        <w:br/>
      </w:r>
      <w:r>
        <w:rPr>
          <w:rFonts w:hint="eastAsia"/>
        </w:rPr>
        <w:t>　　图表 8 2023年我国皮革化料行业不同所有制企业销售收入分布图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9 2023年我国皮革化料行业不同规模企业销售收入分布图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2023年我国皮革化料行业不同所有制企业利润总额分布图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11 2023年我国皮革化料行业不同规模企业利润总额分布图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12 2023-2029年我国皮革化料行业总产量预测</w:t>
      </w:r>
      <w:r>
        <w:rPr>
          <w:rFonts w:hint="eastAsia"/>
        </w:rPr>
        <w:br/>
      </w:r>
      <w:r>
        <w:rPr>
          <w:rFonts w:hint="eastAsia"/>
        </w:rPr>
        <w:t>　　图表 13 2023年我国皮革化料行业不同所有制企业资产合计分布图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14 2023年我国皮革化料行业不同规模企业资产合计分布图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15 皮革化料产业链投资示意图</w:t>
      </w:r>
      <w:r>
        <w:rPr>
          <w:rFonts w:hint="eastAsia"/>
        </w:rPr>
        <w:br/>
      </w:r>
      <w:r>
        <w:rPr>
          <w:rFonts w:hint="eastAsia"/>
        </w:rPr>
        <w:t>　　图表 16 皮革化料渠道策略示意图</w:t>
      </w:r>
      <w:r>
        <w:rPr>
          <w:rFonts w:hint="eastAsia"/>
        </w:rPr>
        <w:br/>
      </w:r>
      <w:r>
        <w:rPr>
          <w:rFonts w:hint="eastAsia"/>
        </w:rPr>
        <w:t>　　图表 17 厦门远久化学有限公司流动资产周转次数变化情况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厦门远久化学有限公司流动资产周转次数变化情况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厦门远久化学有限公司产权比率变化情况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厦门远久化学有限公司产权比率变化情况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厦门远久化学有限公司销售毛利率变化情况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厦门远久化学有限公司销售毛利率变化情况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厦门远久化学有限公司资产负债率变化情况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厦门远久化学有限公司资产负债率变化情况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厦门远久化学有限公司总资产周转次数变化情况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厦门远久化学有限公司总资产周转次数变化情况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厦门远久化学有限公司固定资产周转次数情况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厦门远久化学有限公司固定资产周转次数变化情况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宁波现代精细化工有限公司流动资产周转次数变化情况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宁波现代精细化工有限公司流动资产周转次数变化情况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宁波现代精细化工有限公司产权比率变化情况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宁波现代精细化工有限公司产权比率变化情况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宁波现代精细化工有限公司销售毛利率变化情况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宁波现代精细化工有限公司销售毛利率变化情况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宁波现代精细化工有限公司总资产周转次数变化情况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宁波现代精细化工有限公司总资产周转次数变化情况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宁波现代精细化工有限公司资产负债率变化情况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宁波现代精细化工有限公司资产负债率变化情况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宁波现代精细化工有限公司固定资产周转次数情况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宁波现代精细化工有限公司固定资产周转次数情况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青岛城阳源汇皮革化工有限公司流动资产周转次数变化情况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青岛城阳源汇皮革化工有限公司流动资产周转次数变化情况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青岛城阳源汇皮革化工有限公司产权比率变化情况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青岛城阳源汇皮革化工有限公司产权比率变化情况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青岛城阳源汇皮革化工有限公司销售毛利率变化情况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青岛城阳源汇皮革化工有限公司销售毛利率变化情况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青岛城阳源汇皮革化工有限公司总资产周转次数变化情况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青岛城阳源汇皮革化工有限公司总资产周转次数变化情况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青岛城阳源汇皮革化工有限公司资产负债率变化情况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青岛城阳源汇皮革化工有限公司资产负债率变化情况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青岛城阳源汇皮革化工有限公司固定资产周转次数情况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青岛城阳源汇皮革化工有限公司固定资产周转次数情况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天津南华皮革化工有限公司流动资产周转次数变化情况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天津南华皮革化工有限公司流动资产周转次数变化情况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天津南华皮革化工有限公司产权比率变化情况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天津南华皮革化工有限公司产权比率变化情况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天津南华皮革化工有限公司销售毛利率变化情况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天津南华皮革化工有限公司销售毛利率变化情况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天津南华皮革化工有限公司资产负债率变化情况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天津南华皮革化工有限公司资产负债率变化情况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天津南华皮革化工有限公司总资产周转次数变化情况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天津南华皮革化工有限公司总资产周转次数变化情况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天津南华皮革化工有限公司固定资产周转次数情况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天津南华皮革化工有限公司固定资产周转次数情况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泰州市科达化工有限公司流动资产周转次数变化情况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泰州市科达化工有限公司流动资产周转次数变化情况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泰州市科达化工有限公司产权比率变化情况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泰州市科达化工有限公司产权比率变化情况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泰州市科达化工有限公司销售毛利率变化情况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泰州市科达化工有限公司销售毛利率变化情况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泰州市科达化工有限公司资产负债率变化情况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泰州市科达化工有限公司资产负债率变化情况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73泰州市科达化工有限公司总资产周转次数变化情况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泰州市科达化工有限公司总资产周转次数变化情况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泰州市科达化工有限公司固定资产周转次数情况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泰州市科达化工有限公司固定资产周转次数情况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78 2023-2029年皮革化料行业同业竞争风险及控制策略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79 2023-2029年皮革化料行业投资方向预测</w:t>
      </w:r>
      <w:r>
        <w:rPr>
          <w:rFonts w:hint="eastAsia"/>
        </w:rPr>
        <w:br/>
      </w:r>
      <w:r>
        <w:rPr>
          <w:rFonts w:hint="eastAsia"/>
        </w:rPr>
        <w:t>　　图表 80 2023-2029年我国皮革化料行业产能预测趋势图</w:t>
      </w:r>
      <w:r>
        <w:rPr>
          <w:rFonts w:hint="eastAsia"/>
        </w:rPr>
        <w:br/>
      </w:r>
      <w:r>
        <w:rPr>
          <w:rFonts w:hint="eastAsia"/>
        </w:rPr>
        <w:t>　　图表 81 2023-2029年皮革化料需求预测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17cbb603b4f6e" w:history="1">
        <w:r>
          <w:rPr>
            <w:rStyle w:val="Hyperlink"/>
          </w:rPr>
          <w:t>2023-2029年中国皮革化料市场深度调查分析及发展前景研究报告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17cbb603b4f6e" w:history="1">
        <w:r>
          <w:rPr>
            <w:rStyle w:val="Hyperlink"/>
          </w:rPr>
          <w:t>https://www.20087.com/M_FangZhiFuZhuang/20/PiGeHuaLiaoDeXianZhuangHeFaZhanQuShi.html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95fa15aa4267" w:history="1">
      <w:r>
        <w:rPr>
          <w:rStyle w:val="Hyperlink"/>
        </w:rPr>
        <w:t>2023-2029年中国皮革化料市场深度调查分析及发展前景研究报告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0/PiGeHuaLiaoDeXianZhuangHeFaZhanQuShi.html" TargetMode="External" Id="Ra0817cbb603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0/PiGeHuaLiaoDeXianZhuangHeFaZhanQuShi.html" TargetMode="External" Id="Rfc7395fa15a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2023-04-21T06:56:00Z</dcterms:created>
  <dcterms:modified xsi:type="dcterms:W3CDTF">2023-04-21T07:56:00Z</dcterms:modified>
  <dc:subject>2023-2029年中国皮革化料市场深度调查分析及发展前景研究报告</dc:subject>
  <dc:title>2023-2029年中国皮革化料市场深度调查分析及发展前景研究报告</dc:title>
  <cp:keywords>2023-2029年中国皮革化料市场深度调查分析及发展前景研究报告</cp:keywords>
  <dc:description>2023-2029年中国皮革化料市场深度调查分析及发展前景研究报告</dc:description>
</cp:coreProperties>
</file>