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06104fbb54930" w:history="1">
              <w:r>
                <w:rPr>
                  <w:rStyle w:val="Hyperlink"/>
                </w:rPr>
                <w:t>2026-2032年中国针织坯布产业市场调研及发展前景预测报告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06104fbb54930" w:history="1">
              <w:r>
                <w:rPr>
                  <w:rStyle w:val="Hyperlink"/>
                </w:rPr>
                <w:t>2026-2032年中国针织坯布产业市场调研及发展前景预测报告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06104fbb54930" w:history="1">
                <w:r>
                  <w:rPr>
                    <w:rStyle w:val="Hyperlink"/>
                  </w:rPr>
                  <w:t>https://www.20087.com/1/A2/ZhenZhiPiBuShiChangQianJing.html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坯布是一种重要的纺织品，广泛应用于服装、家居用品等多个领域。近年来，随着消费者对舒适性和时尚性的追求不断提高，针织坯布行业呈现出快速增长的趋势。新材料的应用和生产工艺的创新，如抗菌纤维、环保染色技术等，极大地丰富了针织坯布的品种和性能。同时，电子商务平台的发展也为针织坯布的销售提供了新的渠道。</w:t>
      </w:r>
      <w:r>
        <w:rPr>
          <w:rFonts w:hint="eastAsia"/>
        </w:rPr>
        <w:br/>
      </w:r>
      <w:r>
        <w:rPr>
          <w:rFonts w:hint="eastAsia"/>
        </w:rPr>
        <w:t>　　未来，针织坯布行业将更加注重可持续发展和技术创新。一方面，随着环保意识的增强，行业将加大对可再生和可降解材料的研发投入，以减少对环境的影响。另一方面，智能化生产和个性化定制将成为行业的新趋势，通过大数据分析来预测市场需求，提供定制化服务。此外，随着健康生活的流行，功能性针织坯布，如透气性好、快干性强的面料，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06104fbb54930" w:history="1">
        <w:r>
          <w:rPr>
            <w:rStyle w:val="Hyperlink"/>
          </w:rPr>
          <w:t>2026-2032年中国针织坯布产业市场调研及发展前景预测报告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针织坯布行业的市场规模、技术发展水平和竞争格局。报告分析了针织坯布行业重点企业的市场表现，评估了当前技术路线的发展方向，并对针织坯布市场趋势做出合理预测。通过梳理针织坯布行业面临的机遇与风险，为企业和投资者了解市场动态、把握发展机会提供了数据支持和参考建议，有助于相关决策者更准确地判断针织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针织坯布行业关键成功要素</w:t>
      </w:r>
      <w:r>
        <w:rPr>
          <w:rFonts w:hint="eastAsia"/>
        </w:rPr>
        <w:br/>
      </w:r>
      <w:r>
        <w:rPr>
          <w:rFonts w:hint="eastAsia"/>
        </w:rPr>
        <w:t>　　第四节 针织坯布行业价值链分析</w:t>
      </w:r>
      <w:r>
        <w:rPr>
          <w:rFonts w:hint="eastAsia"/>
        </w:rPr>
        <w:br/>
      </w:r>
      <w:r>
        <w:rPr>
          <w:rFonts w:hint="eastAsia"/>
        </w:rPr>
        <w:t>　　第五节 针织坯布产业链分析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2025-2026年全球针织坯布市场现状及发展趋势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全球针织坯布市场现状及发展趋势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一、全球针织坯布产业发展阶段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二、全球针织坯布产业竞争现状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三、全球针织坯布产业投资状况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四、全球针织坯布产业市场发展趋势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全球主要国家地区针织坯布市场现状及发展趋势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全球针织坯布市场经营模式现状及发展趋势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中国针织坯布产业发展分析</w:t>
      </w:r>
      <w:r>
        <w:rPr>
          <w:rFonts w:hint="eastAsia"/>
        </w:rPr>
        <w:br/>
      </w:r>
      <w:r>
        <w:rPr>
          <w:rFonts w:hint="eastAsia"/>
        </w:rPr>
        <w:t>　　第一节 中国针织坯布产业发展现状</w:t>
      </w:r>
      <w:r>
        <w:rPr>
          <w:rFonts w:hint="eastAsia"/>
        </w:rPr>
        <w:br/>
      </w:r>
      <w:r>
        <w:rPr>
          <w:rFonts w:hint="eastAsia"/>
        </w:rPr>
        <w:t>　　第二节 中国针织坯布产业国际地位现状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中国针织坯布产业经济运行现状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中国针织坯布产业运营模式现状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中国针织坯布产业存在的问题及发展障碍分析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中国针织坯布产业发展趋势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中国针织坯布市场供给状况</w:t>
      </w:r>
      <w:r>
        <w:rPr>
          <w:rFonts w:hint="eastAsia"/>
        </w:rPr>
        <w:br/>
      </w:r>
      <w:r>
        <w:rPr>
          <w:rFonts w:hint="eastAsia"/>
        </w:rPr>
        <w:t>　　第二节 中国针织坯布市场需求状况</w:t>
      </w:r>
      <w:r>
        <w:rPr>
          <w:rFonts w:hint="eastAsia"/>
        </w:rPr>
        <w:br/>
      </w:r>
      <w:r>
        <w:rPr>
          <w:rFonts w:hint="eastAsia"/>
        </w:rPr>
        <w:t>　　第三节 中国针织坯布市场结构状况</w:t>
      </w:r>
      <w:r>
        <w:rPr>
          <w:rFonts w:hint="eastAsia"/>
        </w:rPr>
        <w:br/>
      </w:r>
      <w:r>
        <w:rPr>
          <w:rFonts w:hint="eastAsia"/>
        </w:rPr>
        <w:t>　　第四节 中国针织坯布市场存在的问题及障碍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中国针织坯布市场发展潜力及发展趋势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四、针织坯布产业该战略的SWOT分析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五、针织坯布产业该战略的典型企业分析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针织坯布产业市场核心竞争力的塑造要素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针织坯布产业市场不同市场地位的竞争策略分析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针织坯布产业市场竞争案例分析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中国针织坯布产业发展环境预测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中国针织坯布产业发展预测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中国针织坯布市场发展预测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一、2026-2032年中国针织坯布市场需求预测分析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三、2026-2032年中国针织坯布市场集中度预测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四、2026-2032年中国针织坯布市场供给预测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五、2026-2032年中国针织坯布市场价格预测</w:t>
      </w:r>
      <w:r>
        <w:rPr>
          <w:rFonts w:hint="eastAsia"/>
        </w:rPr>
        <w:br/>
      </w:r>
      <w:r>
        <w:rPr>
          <w:rFonts w:hint="eastAsia"/>
        </w:rPr>
        <w:t>　　第四节 中国针织坯布产业竞争发展趋势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中国针织坯布产业市场投资优势分析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中国针织坯布产业市场投资劣势分析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中国针织坯布产业市场投资机会分析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中国针织坯布产业市场投资风险分析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中国针织坯布产业竞争战略建议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中国针织坯布产业竞争策略建议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中国针织坯布市场竞争策略建议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针织坯布介绍</w:t>
      </w:r>
      <w:r>
        <w:rPr>
          <w:rFonts w:hint="eastAsia"/>
        </w:rPr>
        <w:br/>
      </w:r>
      <w:r>
        <w:rPr>
          <w:rFonts w:hint="eastAsia"/>
        </w:rPr>
        <w:t>　　图表 针织坯布图片</w:t>
      </w:r>
      <w:r>
        <w:rPr>
          <w:rFonts w:hint="eastAsia"/>
        </w:rPr>
        <w:br/>
      </w:r>
      <w:r>
        <w:rPr>
          <w:rFonts w:hint="eastAsia"/>
        </w:rPr>
        <w:t>　　图表 针织坯布产业链调研</w:t>
      </w:r>
      <w:r>
        <w:rPr>
          <w:rFonts w:hint="eastAsia"/>
        </w:rPr>
        <w:br/>
      </w:r>
      <w:r>
        <w:rPr>
          <w:rFonts w:hint="eastAsia"/>
        </w:rPr>
        <w:t>　　图表 针织坯布行业特点</w:t>
      </w:r>
      <w:r>
        <w:rPr>
          <w:rFonts w:hint="eastAsia"/>
        </w:rPr>
        <w:br/>
      </w:r>
      <w:r>
        <w:rPr>
          <w:rFonts w:hint="eastAsia"/>
        </w:rPr>
        <w:t>　　图表 针织坯布政策</w:t>
      </w:r>
      <w:r>
        <w:rPr>
          <w:rFonts w:hint="eastAsia"/>
        </w:rPr>
        <w:br/>
      </w:r>
      <w:r>
        <w:rPr>
          <w:rFonts w:hint="eastAsia"/>
        </w:rPr>
        <w:t>　　图表 针织坯布技术 标准</w:t>
      </w:r>
      <w:r>
        <w:rPr>
          <w:rFonts w:hint="eastAsia"/>
        </w:rPr>
        <w:br/>
      </w:r>
      <w:r>
        <w:rPr>
          <w:rFonts w:hint="eastAsia"/>
        </w:rPr>
        <w:t>　　图表 针织坯布最新消息 动态</w:t>
      </w:r>
      <w:r>
        <w:rPr>
          <w:rFonts w:hint="eastAsia"/>
        </w:rPr>
        <w:br/>
      </w:r>
      <w:r>
        <w:rPr>
          <w:rFonts w:hint="eastAsia"/>
        </w:rPr>
        <w:t>　　图表 针织坯布行业现状</w:t>
      </w:r>
      <w:r>
        <w:rPr>
          <w:rFonts w:hint="eastAsia"/>
        </w:rPr>
        <w:br/>
      </w:r>
      <w:r>
        <w:rPr>
          <w:rFonts w:hint="eastAsia"/>
        </w:rPr>
        <w:t>　　图表 2020-2025年针织坯布行业市场容量统计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2020-2025年中国针织坯布市场规模情况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2020-2025年中国针织坯布销售统计</w:t>
      </w:r>
      <w:r>
        <w:rPr>
          <w:rFonts w:hint="eastAsia"/>
        </w:rPr>
        <w:br/>
      </w:r>
      <w:r>
        <w:rPr>
          <w:rFonts w:hint="eastAsia"/>
        </w:rPr>
        <w:t>　　图表 2020-2025年中国针织坯布利润总额</w:t>
      </w:r>
      <w:r>
        <w:rPr>
          <w:rFonts w:hint="eastAsia"/>
        </w:rPr>
        <w:br/>
      </w:r>
      <w:r>
        <w:rPr>
          <w:rFonts w:hint="eastAsia"/>
        </w:rPr>
        <w:t>　　图表 2020-2025年中国针织坯布企业数量统计</w:t>
      </w:r>
      <w:r>
        <w:rPr>
          <w:rFonts w:hint="eastAsia"/>
        </w:rPr>
        <w:br/>
      </w:r>
      <w:r>
        <w:rPr>
          <w:rFonts w:hint="eastAsia"/>
        </w:rPr>
        <w:t>　　图表 2026年针织坯布成本和利润分析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2020-2025年中国针织坯布行业偿债能力分析</w:t>
      </w:r>
      <w:r>
        <w:rPr>
          <w:rFonts w:hint="eastAsia"/>
        </w:rPr>
        <w:br/>
      </w:r>
      <w:r>
        <w:rPr>
          <w:rFonts w:hint="eastAsia"/>
        </w:rPr>
        <w:t>　　图表 针织坯布品牌分析</w:t>
      </w:r>
      <w:r>
        <w:rPr>
          <w:rFonts w:hint="eastAsia"/>
        </w:rPr>
        <w:br/>
      </w:r>
      <w:r>
        <w:rPr>
          <w:rFonts w:hint="eastAsia"/>
        </w:rPr>
        <w:t>　　图表 **地区针织坯布市场规模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**地区针织坯布市场调研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**地区针织坯布市场规模</w:t>
      </w:r>
      <w:r>
        <w:rPr>
          <w:rFonts w:hint="eastAsia"/>
        </w:rPr>
        <w:br/>
      </w:r>
      <w:r>
        <w:rPr>
          <w:rFonts w:hint="eastAsia"/>
        </w:rPr>
        <w:t>　　图表 **地区针织坯布行业市场需求</w:t>
      </w:r>
      <w:r>
        <w:rPr>
          <w:rFonts w:hint="eastAsia"/>
        </w:rPr>
        <w:br/>
      </w:r>
      <w:r>
        <w:rPr>
          <w:rFonts w:hint="eastAsia"/>
        </w:rPr>
        <w:t>　　图表 **地区针织坯布市场调研</w:t>
      </w:r>
      <w:r>
        <w:rPr>
          <w:rFonts w:hint="eastAsia"/>
        </w:rPr>
        <w:br/>
      </w:r>
      <w:r>
        <w:rPr>
          <w:rFonts w:hint="eastAsia"/>
        </w:rPr>
        <w:t>　　图表 **地区针织坯布市场需求分析</w:t>
      </w:r>
      <w:r>
        <w:rPr>
          <w:rFonts w:hint="eastAsia"/>
        </w:rPr>
        <w:br/>
      </w:r>
      <w:r>
        <w:rPr>
          <w:rFonts w:hint="eastAsia"/>
        </w:rPr>
        <w:t>　　图表 针织坯布上游发展</w:t>
      </w:r>
      <w:r>
        <w:rPr>
          <w:rFonts w:hint="eastAsia"/>
        </w:rPr>
        <w:br/>
      </w:r>
      <w:r>
        <w:rPr>
          <w:rFonts w:hint="eastAsia"/>
        </w:rPr>
        <w:t>　　图表 针织坯布下游发展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针织坯布企业（一）概况</w:t>
      </w:r>
      <w:r>
        <w:rPr>
          <w:rFonts w:hint="eastAsia"/>
        </w:rPr>
        <w:br/>
      </w:r>
      <w:r>
        <w:rPr>
          <w:rFonts w:hint="eastAsia"/>
        </w:rPr>
        <w:t>　　图表 企业针织坯布业务</w:t>
      </w:r>
      <w:r>
        <w:rPr>
          <w:rFonts w:hint="eastAsia"/>
        </w:rPr>
        <w:br/>
      </w:r>
      <w:r>
        <w:rPr>
          <w:rFonts w:hint="eastAsia"/>
        </w:rPr>
        <w:t>　　图表 针织坯布企业（一）经营情况分析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针织坯布企业（二）简介</w:t>
      </w:r>
      <w:r>
        <w:rPr>
          <w:rFonts w:hint="eastAsia"/>
        </w:rPr>
        <w:br/>
      </w:r>
      <w:r>
        <w:rPr>
          <w:rFonts w:hint="eastAsia"/>
        </w:rPr>
        <w:t>　　图表 企业针织坯布业务</w:t>
      </w:r>
      <w:r>
        <w:rPr>
          <w:rFonts w:hint="eastAsia"/>
        </w:rPr>
        <w:br/>
      </w:r>
      <w:r>
        <w:rPr>
          <w:rFonts w:hint="eastAsia"/>
        </w:rPr>
        <w:t>　　图表 针织坯布企业（二）经营情况分析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针织坯布企业（三）概况</w:t>
      </w:r>
      <w:r>
        <w:rPr>
          <w:rFonts w:hint="eastAsia"/>
        </w:rPr>
        <w:br/>
      </w:r>
      <w:r>
        <w:rPr>
          <w:rFonts w:hint="eastAsia"/>
        </w:rPr>
        <w:t>　　图表 企业针织坯布业务</w:t>
      </w:r>
      <w:r>
        <w:rPr>
          <w:rFonts w:hint="eastAsia"/>
        </w:rPr>
        <w:br/>
      </w:r>
      <w:r>
        <w:rPr>
          <w:rFonts w:hint="eastAsia"/>
        </w:rPr>
        <w:t>　　图表 针织坯布企业（三）经营情况分析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针织坯布企业（三）成长能力情况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针织坯布企业（四）简介</w:t>
      </w:r>
      <w:r>
        <w:rPr>
          <w:rFonts w:hint="eastAsia"/>
        </w:rPr>
        <w:br/>
      </w:r>
      <w:r>
        <w:rPr>
          <w:rFonts w:hint="eastAsia"/>
        </w:rPr>
        <w:t>　　图表 企业针织坯布业务</w:t>
      </w:r>
      <w:r>
        <w:rPr>
          <w:rFonts w:hint="eastAsia"/>
        </w:rPr>
        <w:br/>
      </w:r>
      <w:r>
        <w:rPr>
          <w:rFonts w:hint="eastAsia"/>
        </w:rPr>
        <w:t>　　图表 针织坯布企业（四）经营情况分析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针织坯布企业（四）盈利能力情况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针织坯布企业（四）偿债能力情况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针织坯布企业（四）运营能力情况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针织坯布企业（四）成长能力情况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针织坯布投资、并购情况</w:t>
      </w:r>
      <w:r>
        <w:rPr>
          <w:rFonts w:hint="eastAsia"/>
        </w:rPr>
        <w:br/>
      </w:r>
      <w:r>
        <w:rPr>
          <w:rFonts w:hint="eastAsia"/>
        </w:rPr>
        <w:t>　　图表 针织坯布优势</w:t>
      </w:r>
      <w:r>
        <w:rPr>
          <w:rFonts w:hint="eastAsia"/>
        </w:rPr>
        <w:br/>
      </w:r>
      <w:r>
        <w:rPr>
          <w:rFonts w:hint="eastAsia"/>
        </w:rPr>
        <w:t>　　图表 针织坯布劣势</w:t>
      </w:r>
      <w:r>
        <w:rPr>
          <w:rFonts w:hint="eastAsia"/>
        </w:rPr>
        <w:br/>
      </w:r>
      <w:r>
        <w:rPr>
          <w:rFonts w:hint="eastAsia"/>
        </w:rPr>
        <w:t>　　图表 针织坯布机会</w:t>
      </w:r>
      <w:r>
        <w:rPr>
          <w:rFonts w:hint="eastAsia"/>
        </w:rPr>
        <w:br/>
      </w:r>
      <w:r>
        <w:rPr>
          <w:rFonts w:hint="eastAsia"/>
        </w:rPr>
        <w:t>　　图表 针织坯布威胁</w:t>
      </w:r>
      <w:r>
        <w:rPr>
          <w:rFonts w:hint="eastAsia"/>
        </w:rPr>
        <w:br/>
      </w:r>
      <w:r>
        <w:rPr>
          <w:rFonts w:hint="eastAsia"/>
        </w:rPr>
        <w:t>　　图表 进入针织坯布行业壁垒</w:t>
      </w:r>
      <w:r>
        <w:rPr>
          <w:rFonts w:hint="eastAsia"/>
        </w:rPr>
        <w:br/>
      </w:r>
      <w:r>
        <w:rPr>
          <w:rFonts w:hint="eastAsia"/>
        </w:rPr>
        <w:t>　　图表 针织坯布发展有利因素</w:t>
      </w:r>
      <w:r>
        <w:rPr>
          <w:rFonts w:hint="eastAsia"/>
        </w:rPr>
        <w:br/>
      </w:r>
      <w:r>
        <w:rPr>
          <w:rFonts w:hint="eastAsia"/>
        </w:rPr>
        <w:t>　　图表 针织坯布发展不利因素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2026-2032年中国针织坯布行业信息化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2026-2032年中国针织坯布行业风险</w:t>
      </w:r>
      <w:r>
        <w:rPr>
          <w:rFonts w:hint="eastAsia"/>
        </w:rPr>
        <w:br/>
      </w:r>
      <w:r>
        <w:rPr>
          <w:rFonts w:hint="eastAsia"/>
        </w:rPr>
        <w:t>　　图表 2026-2032年中国针织坯布市场前景分析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2026-2032年中国针织坯布发展趋势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06104fbb54930" w:history="1">
        <w:r>
          <w:rPr>
            <w:rStyle w:val="Hyperlink"/>
          </w:rPr>
          <w:t>2026-2032年中国针织坯布产业市场调研及发展前景预测报告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06104fbb54930" w:history="1">
        <w:r>
          <w:rPr>
            <w:rStyle w:val="Hyperlink"/>
          </w:rPr>
          <w:t>https://www.20087.com/1/A2/ZhenZhiPiBuShiChangQianJing.html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热点：针织胚布100针、针织坯布市场、什么是坯布、针织坯布克重换算成品克重、针织织布机织布过程视频、针织坯布和针织布的区别、针织大圆机产量、针织坯布翻布机、毛胚布面勾纬图片大全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2580bd70d4111" w:history="1">
      <w:r>
        <w:rPr>
          <w:rStyle w:val="Hyperlink"/>
        </w:rPr>
        <w:t>2026-2032年中国针织坯布产业市场调研及发展前景预测报告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ZhenZhiPiBuShiChangQianJing.html" TargetMode="External" Id="R91906104fbb5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ZhenZhiPiBuShiChangQianJing.html" TargetMode="External" Id="Rf6a2580bd70d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2025-09-21T03:12:00Z</dcterms:created>
  <dcterms:modified xsi:type="dcterms:W3CDTF">2025-09-21T04:12:00Z</dcterms:modified>
  <dc:subject>2026-2032年中国针织坯布产业市场调研及发展前景预测报告</dc:subject>
  <dc:title>2026-2032年中国针织坯布产业市场调研及发展前景预测报告</dc:title>
  <cp:keywords>2026-2032年中国针织坯布产业市场调研及发展前景预测报告</cp:keywords>
  <dc:description>2026-2032年中国针织坯布产业市场调研及发展前景预测报告</dc:description>
</cp:coreProperties>
</file>