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3134a444aa405c" w:history="1">
              <w:r>
                <w:rPr>
                  <w:rStyle w:val="Hyperlink"/>
                </w:rPr>
                <w:t>2026-2032年中国天然有机棉市场现状及行业前景分析报告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3134a444aa405c" w:history="1">
              <w:r>
                <w:rPr>
                  <w:rStyle w:val="Hyperlink"/>
                </w:rPr>
                <w:t>2026-2032年中国天然有机棉市场现状及行业前景分析报告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3134a444aa405c" w:history="1">
                <w:r>
                  <w:rPr>
                    <w:rStyle w:val="Hyperlink"/>
                  </w:rPr>
                  <w:t>https://www.20087.com/2/92/TianRanYouJiMianShiChangXianZhuangHeQianJing.html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有机棉是在种植过程中不使用合成农药、化肥及转基因种子，并通过第三方认证（如GOTS、OCS）的棉花产品，广泛应用于高端服装、婴幼儿用品及家居纺织品领域。当前产业链强调从田间到成衣的全程可追溯，采用轮作、生物防治及雨水灌溉等生态农法以保护土壤健康与生物多样性。品牌端普遍将有机棉作为ESG战略核心要素，用于提升产品溢价与消费者信任。然而，有机棉面临单产较低、纤维长度与强度波动较大、以及认证成本高昂等现实挑战，导致原料供应稳定性不足。此外，市场上“伪有机”标签泛滥，削弱了真正合规产品的市场辨识度。</w:t>
      </w:r>
      <w:r>
        <w:rPr>
          <w:rFonts w:hint="eastAsia"/>
        </w:rPr>
        <w:br/>
      </w:r>
      <w:r>
        <w:rPr>
          <w:rFonts w:hint="eastAsia"/>
        </w:rPr>
        <w:t>　　未来，天然有机棉将通过品种改良、数字溯源与循环经济模式实现价值跃升。市场调研网认为，利用传统育种或非转基因分子标记辅助技术，可培育出高产、抗逆且纤维品质稳定的专用品种；区块链与DNA标记技术将实现从棉田到零售的不可篡改溯源，强化认证公信力。在应用端，有机棉与再生涤纶、天丝等环保纤维混纺将成为主流，兼顾性能与可持续性。政策层面，若全球主要市场将有机棉纳入强制披露范围（如欧盟CSRD），将进一步倒逼供应链透明化。长远看，天然有机棉将从“小众环保选择”转型为“负责任时尚的基础材料”，在碳关税与绿色消费双重驱动下重塑纺织产业价值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3134a444aa405c" w:history="1">
        <w:r>
          <w:rPr>
            <w:rStyle w:val="Hyperlink"/>
          </w:rPr>
          <w:t>2026-2032年中国天然有机棉市场现状及行业前景分析报告</w:t>
        </w:r>
      </w:hyperlink>
      <w:r>
        <w:rPr>
          <w:rFonts w:hint="eastAsia"/>
        </w:rPr>
        <w:t>》主要基于统计局、相关协会等机构的详实数据，全面分析天然有机棉市场规模、价格走势及需求特征，梳理天然有机棉产业链各环节发展现状。报告客观评估天然有机棉行业技术演进方向与市场格局变化，对天然有机棉未来发展趋势作出合理预测，并分析天然有机棉不同细分领域的成长空间与潜在风险。通过对天然有机棉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天然有机棉市场概述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按照不同产品类型，天然有机棉主要可以分为如下几个类别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中国不同产品类型天然有机棉增长趋势2021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医疗级有机棉</w:t>
      </w:r>
      <w:r>
        <w:rPr>
          <w:rFonts w:hint="eastAsia"/>
        </w:rPr>
        <w:br/>
      </w:r>
      <w:r>
        <w:rPr>
          <w:rFonts w:hint="eastAsia"/>
        </w:rPr>
        <w:t>　　　　1.2.3 常规级有机棉</w:t>
      </w:r>
      <w:r>
        <w:rPr>
          <w:rFonts w:hint="eastAsia"/>
        </w:rPr>
        <w:br/>
      </w:r>
      <w:r>
        <w:rPr>
          <w:rFonts w:hint="eastAsia"/>
        </w:rPr>
        <w:t>　　1.3 从不同应用，天然有机棉主要包括如下几个方面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中国不同应用天然有机棉增长趋势2021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医疗产品</w:t>
      </w:r>
      <w:r>
        <w:rPr>
          <w:rFonts w:hint="eastAsia"/>
        </w:rPr>
        <w:br/>
      </w:r>
      <w:r>
        <w:rPr>
          <w:rFonts w:hint="eastAsia"/>
        </w:rPr>
        <w:t>　　　　1.3.3 服装行业</w:t>
      </w:r>
      <w:r>
        <w:rPr>
          <w:rFonts w:hint="eastAsia"/>
        </w:rPr>
        <w:br/>
      </w:r>
      <w:r>
        <w:rPr>
          <w:rFonts w:hint="eastAsia"/>
        </w:rPr>
        <w:t>　　　　1.3.4 其他行业</w:t>
      </w:r>
      <w:r>
        <w:rPr>
          <w:rFonts w:hint="eastAsia"/>
        </w:rPr>
        <w:br/>
      </w:r>
      <w:r>
        <w:rPr>
          <w:rFonts w:hint="eastAsia"/>
        </w:rPr>
        <w:t>　　1.4 中国天然有机棉发展现状及未来趋势（2021-2032）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中国市场天然有机棉收入及增长率（2021-2032）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中国市场天然有机棉销量及增长率（2021-2032）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中国市场主要天然有机棉厂商分析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中国市场主要厂商天然有机棉销量及市场占有率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中国市场主要厂商天然有机棉销量（2021-2026）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中国市场主要厂商天然有机棉销量市场份额（2021-2026）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中国市场主要厂商天然有机棉收入及市场占有率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中国市场主要厂商天然有机棉收入（2021-2026）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中国市场主要厂商天然有机棉收入市场份额（2021-2026）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2025年中国市场主要厂商天然有机棉收入排名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中国市场主要厂商天然有机棉价格（2021-2026）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中国市场主要厂商天然有机棉总部及产地分布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中国市场主要厂商成立时间及天然有机棉商业化日期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中国市场主要厂商天然有机棉产品类型及应用</w:t>
      </w:r>
      <w:r>
        <w:rPr>
          <w:rFonts w:hint="eastAsia"/>
        </w:rPr>
        <w:br/>
      </w:r>
      <w:r>
        <w:rPr>
          <w:rFonts w:hint="eastAsia"/>
        </w:rPr>
        <w:t>　　2.7 天然有机棉行业集中度、竞争程度分析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天然有机棉行业集中度分析：2025年中国Top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中国市场天然有机棉第一梯队、第二梯队和第三梯队厂商（品牌）及2025年市场份额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重点企业（1）基本信息、天然有机棉生产基地、总部、竞争对手及市场地位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天然有机棉产品规格、参数及市场应用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重点企业（1）在中国市场天然有机棉销量、收入、价格及毛利率（2021-2026）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重点企业（2）基本信息、天然有机棉生产基地、总部、竞争对手及市场地位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天然有机棉产品规格、参数及市场应用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重点企业（2）在中国市场天然有机棉销量、收入、价格及毛利率（2021-2026）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重点企业（3）基本信息、天然有机棉生产基地、总部、竞争对手及市场地位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天然有机棉产品规格、参数及市场应用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重点企业（3）在中国市场天然有机棉销量、收入、价格及毛利率（2021-2026）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重点企业（4）基本信息、天然有机棉生产基地、总部、竞争对手及市场地位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天然有机棉产品规格、参数及市场应用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重点企业（4）在中国市场天然有机棉销量、收入、价格及毛利率（2021-2026）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重点企业（5）基本信息、天然有机棉生产基地、总部、竞争对手及市场地位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天然有机棉产品规格、参数及市场应用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重点企业（5）在中国市场天然有机棉销量、收入、价格及毛利率（2021-2026）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重点企业（6）基本信息、天然有机棉生产基地、总部、竞争对手及市场地位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天然有机棉产品规格、参数及市场应用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重点企业（6）在中国市场天然有机棉销量、收入、价格及毛利率（2021-2026）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重点企业（7）基本信息、天然有机棉生产基地、总部、竞争对手及市场地位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天然有机棉产品规格、参数及市场应用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重点企业（7）在中国市场天然有机棉销量、收入、价格及毛利率（2021-2026）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不同产品类型天然有机棉分析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中国市场不同产品类型天然有机棉销量（2021-2032）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中国市场不同产品类型天然有机棉销量及市场份额（2021-2026）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中国市场不同产品类型天然有机棉销量预测（2027-2032）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中国市场不同产品类型天然有机棉规模（2021-2032）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中国市场不同产品类型天然有机棉规模及市场份额（2021-2026）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中国市场不同产品类型天然有机棉规模预测（2027-2032）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中国市场不同产品类型天然有机棉价格走势（2021-2032）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不同应用天然有机棉分析</w:t>
      </w:r>
      <w:r>
        <w:rPr>
          <w:rFonts w:hint="eastAsia"/>
        </w:rPr>
        <w:br/>
      </w:r>
      <w:r>
        <w:rPr>
          <w:rFonts w:hint="eastAsia"/>
        </w:rPr>
        <w:t>　　5.1 中国市场不同应用天然有机棉销量（2021-2032）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中国市场不同应用天然有机棉销量及市场份额（2021-2026）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中国市场不同应用天然有机棉销量预测（2027-2032）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中国市场不同应用天然有机棉规模（2021-2032）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中国市场不同应用天然有机棉规模及市场份额（2021-2026）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中国市场不同应用天然有机棉规模预测（2027-2032）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中国市场不同应用天然有机棉价格走势（2021-2032）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天然有机棉行业发展分析---发展趋势</w:t>
      </w:r>
      <w:r>
        <w:rPr>
          <w:rFonts w:hint="eastAsia"/>
        </w:rPr>
        <w:br/>
      </w:r>
      <w:r>
        <w:rPr>
          <w:rFonts w:hint="eastAsia"/>
        </w:rPr>
        <w:t>　　6.2 天然有机棉行业发展分析---厂商壁垒</w:t>
      </w:r>
      <w:r>
        <w:rPr>
          <w:rFonts w:hint="eastAsia"/>
        </w:rPr>
        <w:br/>
      </w:r>
      <w:r>
        <w:rPr>
          <w:rFonts w:hint="eastAsia"/>
        </w:rPr>
        <w:t>　　6.3 天然有机棉行业发展分析---驱动因素</w:t>
      </w:r>
      <w:r>
        <w:rPr>
          <w:rFonts w:hint="eastAsia"/>
        </w:rPr>
        <w:br/>
      </w:r>
      <w:r>
        <w:rPr>
          <w:rFonts w:hint="eastAsia"/>
        </w:rPr>
        <w:t>　　6.4 天然有机棉行业发展分析---制约因素</w:t>
      </w:r>
      <w:r>
        <w:rPr>
          <w:rFonts w:hint="eastAsia"/>
        </w:rPr>
        <w:br/>
      </w:r>
      <w:r>
        <w:rPr>
          <w:rFonts w:hint="eastAsia"/>
        </w:rPr>
        <w:t>　　6.5 天然有机棉中国企业SWOT分析</w:t>
      </w:r>
      <w:r>
        <w:rPr>
          <w:rFonts w:hint="eastAsia"/>
        </w:rPr>
        <w:br/>
      </w:r>
      <w:r>
        <w:rPr>
          <w:rFonts w:hint="eastAsia"/>
        </w:rPr>
        <w:t>　　6.6 天然有机棉行业发展分析---行业政策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天然有机棉行业产业链简介</w:t>
      </w:r>
      <w:r>
        <w:rPr>
          <w:rFonts w:hint="eastAsia"/>
        </w:rPr>
        <w:br/>
      </w:r>
      <w:r>
        <w:rPr>
          <w:rFonts w:hint="eastAsia"/>
        </w:rPr>
        <w:t>　　7.2 天然有机棉产业链分析-上游</w:t>
      </w:r>
      <w:r>
        <w:rPr>
          <w:rFonts w:hint="eastAsia"/>
        </w:rPr>
        <w:br/>
      </w:r>
      <w:r>
        <w:rPr>
          <w:rFonts w:hint="eastAsia"/>
        </w:rPr>
        <w:t>　　7.3 天然有机棉产业链分析-中游</w:t>
      </w:r>
      <w:r>
        <w:rPr>
          <w:rFonts w:hint="eastAsia"/>
        </w:rPr>
        <w:br/>
      </w:r>
      <w:r>
        <w:rPr>
          <w:rFonts w:hint="eastAsia"/>
        </w:rPr>
        <w:t>　　7.4 天然有机棉产业链分析-下游</w:t>
      </w:r>
      <w:r>
        <w:rPr>
          <w:rFonts w:hint="eastAsia"/>
        </w:rPr>
        <w:br/>
      </w:r>
      <w:r>
        <w:rPr>
          <w:rFonts w:hint="eastAsia"/>
        </w:rPr>
        <w:t>　　7.5 天然有机棉行业采购模式</w:t>
      </w:r>
      <w:r>
        <w:rPr>
          <w:rFonts w:hint="eastAsia"/>
        </w:rPr>
        <w:br/>
      </w:r>
      <w:r>
        <w:rPr>
          <w:rFonts w:hint="eastAsia"/>
        </w:rPr>
        <w:t>　　7.6 天然有机棉行业生产模式</w:t>
      </w:r>
      <w:r>
        <w:rPr>
          <w:rFonts w:hint="eastAsia"/>
        </w:rPr>
        <w:br/>
      </w:r>
      <w:r>
        <w:rPr>
          <w:rFonts w:hint="eastAsia"/>
        </w:rPr>
        <w:t>　　7.7 天然有机棉行业销售模式及销售渠道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中国本土天然有机棉产能、产量分析</w:t>
      </w:r>
      <w:r>
        <w:rPr>
          <w:rFonts w:hint="eastAsia"/>
        </w:rPr>
        <w:br/>
      </w:r>
      <w:r>
        <w:rPr>
          <w:rFonts w:hint="eastAsia"/>
        </w:rPr>
        <w:t>　　8.1 中国天然有机棉供需现状及预测（2021-2032）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中国天然有机棉产能、产量、产能利用率及发展趋势（2021-2032）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中国天然有机棉产量、市场需求量及发展趋势（2021-2032）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中国天然有机棉进出口分析</w:t>
      </w:r>
      <w:r>
        <w:rPr>
          <w:rFonts w:hint="eastAsia"/>
        </w:rPr>
        <w:br/>
      </w:r>
      <w:r>
        <w:rPr>
          <w:rFonts w:hint="eastAsia"/>
        </w:rPr>
        <w:t>　　　　8.2.1 中国市场天然有机棉主要进口来源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中国市场天然有机棉主要出口目的地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[~中智林~]附录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不同产品类型天然有机棉市场规模2021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不同应用天然有机棉市场规模2021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中国市场主要厂商天然有机棉销量（2021-2026）&amp;（千吨）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中国市场主要厂商天然有机棉销量市场份额（2021-2026）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中国市场主要厂商天然有机棉收入（2021-2026）&amp;（万元）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中国市场主要厂商天然有机棉收入份额（2021-2026）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2025年中国主要生产商天然有机棉收入排名（万元）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中国市场主要厂商天然有机棉价格（2021-2026）&amp;（元/吨）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中国市场主要厂商天然有机棉总部及产地分布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中国市场主要厂商成立时间及天然有机棉商业化日期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中国市场主要厂商天然有机棉产品类型及应用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2025年中国市场天然有机棉主要厂商市场地位（第一梯队、第二梯队和第三梯队）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天然有机棉市场投资、并购等现状分析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天然有机棉生产基地、总部、竞争对手及市场地位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天然有机棉产品规格、参数及市场应用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天然有机棉销量（千吨）、收入（万元）、价格（元/吨）及毛利率（2021-2026）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天然有机棉生产基地、总部、竞争对手及市场地位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天然有机棉产品规格、参数及市场应用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天然有机棉销量（千吨）、收入（万元）、价格（元/吨）及毛利率（2021-2026）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天然有机棉生产基地、总部、竞争对手及市场地位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天然有机棉产品规格、参数及市场应用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天然有机棉销量（千吨）、收入（万元）、价格（元/吨）及毛利率（2021-2026）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天然有机棉生产基地、总部、竞争对手及市场地位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天然有机棉产品规格、参数及市场应用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天然有机棉销量（千吨）、收入（万元）、价格（元/吨）及毛利率（2021-2026）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天然有机棉生产基地、总部、竞争对手及市场地位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天然有机棉产品规格、参数及市场应用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天然有机棉销量（千吨）、收入（万元）、价格（元/吨）及毛利率（2021-2026）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天然有机棉生产基地、总部、竞争对手及市场地位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天然有机棉产品规格、参数及市场应用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天然有机棉销量（千吨）、收入（万元）、价格（元/吨）及毛利率（2021-2026）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天然有机棉生产基地、总部、竞争对手及市场地位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天然有机棉产品规格、参数及市场应用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天然有机棉销量（千吨）、收入（万元）、价格（元/吨）及毛利率（2021-2026）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中国市场不同产品类型天然有机棉销量（2021-2026）&amp;（千吨）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中国市场不同产品类型天然有机棉销量市场份额（2021-2026）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中国市场不同产品类型天然有机棉销量预测（2027-2032）&amp;（千吨）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中国市场不同产品类型天然有机棉销量市场份额预测（2027-2032）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中国市场不同产品类型天然有机棉规模（2021-2026）&amp;（万元）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中国市场不同产品类型天然有机棉规模市场份额（2021-2026）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中国市场不同产品类型天然有机棉规模预测（2027-2032）&amp;（万元）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中国市场不同产品类型天然有机棉规模市场份额预测（2027-2032）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中国市场不同应用天然有机棉销量（2021-2026）&amp;（千吨）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58： 中国市场不同应用天然有机棉销量市场份额（2021-2026）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中国市场不同应用天然有机棉销量预测（2027-2032）&amp;（千吨）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60： 中国市场不同应用天然有机棉销量市场份额预测（2027-2032）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中国市场不同应用天然有机棉规模（2021-2026）&amp;（万元）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中国市场不同应用天然有机棉规模市场份额（2021-2026）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中国市场不同应用天然有机棉规模预测（2027-2032）&amp;（万元）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中国市场不同应用天然有机棉规模市场份额预测（2027-2032）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天然有机棉行业发展分析---发展趋势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天然有机棉行业发展分析---厂商壁垒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天然有机棉行业发展分析---驱动因素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天然有机棉行业发展分析---制约因素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天然有机棉行业相关重点政策一览</w:t>
      </w:r>
      <w:r>
        <w:rPr>
          <w:rFonts w:hint="eastAsia"/>
        </w:rPr>
        <w:br/>
      </w:r>
      <w:r>
        <w:rPr>
          <w:rFonts w:hint="eastAsia"/>
        </w:rPr>
        <w:t>　　表 70： 天然有机棉行业供应链分析</w:t>
      </w:r>
      <w:r>
        <w:rPr>
          <w:rFonts w:hint="eastAsia"/>
        </w:rPr>
        <w:br/>
      </w:r>
      <w:r>
        <w:rPr>
          <w:rFonts w:hint="eastAsia"/>
        </w:rPr>
        <w:t>　　表 71： 天然有机棉上游原料供应商</w:t>
      </w:r>
      <w:r>
        <w:rPr>
          <w:rFonts w:hint="eastAsia"/>
        </w:rPr>
        <w:br/>
      </w:r>
      <w:r>
        <w:rPr>
          <w:rFonts w:hint="eastAsia"/>
        </w:rPr>
        <w:t>　　表 72： 天然有机棉行业主要下游客户</w:t>
      </w:r>
      <w:r>
        <w:rPr>
          <w:rFonts w:hint="eastAsia"/>
        </w:rPr>
        <w:br/>
      </w:r>
      <w:r>
        <w:rPr>
          <w:rFonts w:hint="eastAsia"/>
        </w:rPr>
        <w:t>　　表 73： 天然有机棉典型经销商</w:t>
      </w:r>
      <w:r>
        <w:rPr>
          <w:rFonts w:hint="eastAsia"/>
        </w:rPr>
        <w:br/>
      </w:r>
      <w:r>
        <w:rPr>
          <w:rFonts w:hint="eastAsia"/>
        </w:rPr>
        <w:t>　　表 74： 中国天然有机棉产量、销量、进口量及出口量（2021-2026）&amp;（千吨）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75： 中国天然有机棉产量、销量、进口量及出口量预测（2027-2032）&amp;（千吨）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76： 中国市场天然有机棉主要进口来源</w:t>
      </w:r>
      <w:r>
        <w:rPr>
          <w:rFonts w:hint="eastAsia"/>
        </w:rPr>
        <w:br/>
      </w:r>
      <w:r>
        <w:rPr>
          <w:rFonts w:hint="eastAsia"/>
        </w:rPr>
        <w:t>　　表 77： 中国市场天然有机棉主要出口目的地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天然有机棉产品图片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中国不同产品类型天然有机棉市场规模市场份额2025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医疗级有机棉产品图片</w:t>
      </w:r>
      <w:r>
        <w:rPr>
          <w:rFonts w:hint="eastAsia"/>
        </w:rPr>
        <w:br/>
      </w:r>
      <w:r>
        <w:rPr>
          <w:rFonts w:hint="eastAsia"/>
        </w:rPr>
        <w:t>　　图 4： 常规级有机棉产品图片</w:t>
      </w:r>
      <w:r>
        <w:rPr>
          <w:rFonts w:hint="eastAsia"/>
        </w:rPr>
        <w:br/>
      </w:r>
      <w:r>
        <w:rPr>
          <w:rFonts w:hint="eastAsia"/>
        </w:rPr>
        <w:t>　　图 5： 中国不同应用天然有机棉市场份额2025 &amp; 2032</w:t>
      </w:r>
      <w:r>
        <w:rPr>
          <w:rFonts w:hint="eastAsia"/>
        </w:rPr>
        <w:br/>
      </w:r>
      <w:r>
        <w:rPr>
          <w:rFonts w:hint="eastAsia"/>
        </w:rPr>
        <w:t>　　图 6： 医疗产品</w:t>
      </w:r>
      <w:r>
        <w:rPr>
          <w:rFonts w:hint="eastAsia"/>
        </w:rPr>
        <w:br/>
      </w:r>
      <w:r>
        <w:rPr>
          <w:rFonts w:hint="eastAsia"/>
        </w:rPr>
        <w:t>　　图 7： 服装行业</w:t>
      </w:r>
      <w:r>
        <w:rPr>
          <w:rFonts w:hint="eastAsia"/>
        </w:rPr>
        <w:br/>
      </w:r>
      <w:r>
        <w:rPr>
          <w:rFonts w:hint="eastAsia"/>
        </w:rPr>
        <w:t>　　图 8： 其他行业</w:t>
      </w:r>
      <w:r>
        <w:rPr>
          <w:rFonts w:hint="eastAsia"/>
        </w:rPr>
        <w:br/>
      </w:r>
      <w:r>
        <w:rPr>
          <w:rFonts w:hint="eastAsia"/>
        </w:rPr>
        <w:t>　　图 9： 中国市场天然有机棉市场规模，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中国市场天然有机棉收入及增长率（2021-2032）&amp;（万元）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中国市场天然有机棉销量及增长率（2021-2032）&amp;（千吨）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2025年中国市场主要厂商天然有机棉销量市场份额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2025年中国市场主要厂商天然有机棉收入市场份额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2025年中国市场前五大厂商天然有机棉市场份额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2025年中国市场天然有机棉第一梯队、第二梯队和第三梯队厂商（品牌）及市场份额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中国市场不同产品类型天然有机棉价格走势（2021-2032）&amp;（元/吨）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中国市场不同应用天然有机棉价格走势（2021-2032）&amp;（元/吨）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天然有机棉中国企业SWOT分析</w:t>
      </w:r>
      <w:r>
        <w:rPr>
          <w:rFonts w:hint="eastAsia"/>
        </w:rPr>
        <w:br/>
      </w:r>
      <w:r>
        <w:rPr>
          <w:rFonts w:hint="eastAsia"/>
        </w:rPr>
        <w:t>　　图 19： 天然有机棉产业链</w:t>
      </w:r>
      <w:r>
        <w:rPr>
          <w:rFonts w:hint="eastAsia"/>
        </w:rPr>
        <w:br/>
      </w:r>
      <w:r>
        <w:rPr>
          <w:rFonts w:hint="eastAsia"/>
        </w:rPr>
        <w:t>　　图 20： 天然有机棉行业采购模式分析</w:t>
      </w:r>
      <w:r>
        <w:rPr>
          <w:rFonts w:hint="eastAsia"/>
        </w:rPr>
        <w:br/>
      </w:r>
      <w:r>
        <w:rPr>
          <w:rFonts w:hint="eastAsia"/>
        </w:rPr>
        <w:t>　　图 21： 天然有机棉行业生产模式分析</w:t>
      </w:r>
      <w:r>
        <w:rPr>
          <w:rFonts w:hint="eastAsia"/>
        </w:rPr>
        <w:br/>
      </w:r>
      <w:r>
        <w:rPr>
          <w:rFonts w:hint="eastAsia"/>
        </w:rPr>
        <w:t>　　图 22： 天然有机棉行业销售模式分析</w:t>
      </w:r>
      <w:r>
        <w:rPr>
          <w:rFonts w:hint="eastAsia"/>
        </w:rPr>
        <w:br/>
      </w:r>
      <w:r>
        <w:rPr>
          <w:rFonts w:hint="eastAsia"/>
        </w:rPr>
        <w:t>　　图 23： 中国天然有机棉产能、产量、产能利用率及发展趋势（2021-2032）&amp;（千吨）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中国天然有机棉产量、市场需求量及发展趋势（2021-2032）&amp;（千吨）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3134a444aa405c" w:history="1">
        <w:r>
          <w:rPr>
            <w:rStyle w:val="Hyperlink"/>
          </w:rPr>
          <w:t>2026-2032年中国天然有机棉市场现状及行业前景分析报告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3134a444aa405c" w:history="1">
        <w:r>
          <w:rPr>
            <w:rStyle w:val="Hyperlink"/>
          </w:rPr>
          <w:t>https://www.20087.com/2/92/TianRanYouJiMianShiChangXianZhuangHeQianJing.html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花是天然有机材料吗、天然有机棉和纯棉区别、什么是有机棉面料、天然有机棉有什么好处、有机棉面料的优缺点、天然有机棉毛巾好不好、有机棉的好处、天然有机棉是化学纤维吗、有机棉与天然棉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1d053bb1e44cde" w:history="1">
      <w:r>
        <w:rPr>
          <w:rStyle w:val="Hyperlink"/>
        </w:rPr>
        <w:t>2026-2032年中国天然有机棉市场现状及行业前景分析报告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TianRanYouJiMianShiChangXianZhuangHeQianJing.html" TargetMode="External" Id="Re73134a444aa40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TianRanYouJiMianShiChangXianZhuangHeQianJing.html" TargetMode="External" Id="R831d053bb1e44c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2026-02-05T23:11:19Z</dcterms:created>
  <dcterms:modified xsi:type="dcterms:W3CDTF">2026-02-06T00:11:19Z</dcterms:modified>
  <dc:subject>2026-2032年中国天然有机棉市场现状及行业前景分析报告</dc:subject>
  <dc:title>2026-2032年中国天然有机棉市场现状及行业前景分析报告</dc:title>
  <cp:keywords>2026-2032年中国天然有机棉市场现状及行业前景分析报告</cp:keywords>
  <dc:description>2026-2032年中国天然有机棉市场现状及行业前景分析报告</dc:description>
</cp:coreProperties>
</file>