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155d484c45a3" w:history="1">
              <w:r>
                <w:rPr>
                  <w:rStyle w:val="Hyperlink"/>
                </w:rPr>
                <w:t>2025-2031年全球与中国幼儿T恤行业现状深度调研与发展趋势分析报告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155d484c45a3" w:history="1">
              <w:r>
                <w:rPr>
                  <w:rStyle w:val="Hyperlink"/>
                </w:rPr>
                <w:t>2025-2031年全球与中国幼儿T恤行业现状深度调研与发展趋势分析报告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155d484c45a3" w:history="1">
                <w:r>
                  <w:rPr>
                    <w:rStyle w:val="Hyperlink"/>
                  </w:rPr>
                  <w:t>https://www.20087.com/2/62/YouErTXuFaZhanQuShiYuCe.html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T恤是一种儿童服装的基本单品，近年来随着消费者对童装品质和设计的更高要求，其设计和生产标准不断提升。一方面，通过采用柔软透气的面料和环保印染技术，新型幼儿T恤不仅穿着舒适，还能确保孩子的皮肤健康。另一方面，为了满足家长和孩子们的个性化需求，市场上出现了更多色彩鲜艳、图案丰富的款式，同时注重细节设计，如加宽的领口、平滑的缝线等，以提高穿着体验。</w:t>
      </w:r>
      <w:r>
        <w:rPr>
          <w:rFonts w:hint="eastAsia"/>
        </w:rPr>
        <w:br/>
      </w:r>
      <w:r>
        <w:rPr>
          <w:rFonts w:hint="eastAsia"/>
        </w:rPr>
        <w:t>　　未来，幼儿T恤市场的发展将主要受到以下几个方面的推动：一是随着消费者对童装品质和安全性的重视，对于舒适、安全的幼儿T恤需求将持续增长；二是随着时尚潮流的变化，能够提供时尚设计和个性化定制服务的幼儿T恤将更受欢迎；三是随着环保意识的提高，采用可持续材料和环保生产方式的幼儿T恤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155d484c45a3" w:history="1">
        <w:r>
          <w:rPr>
            <w:rStyle w:val="Hyperlink"/>
          </w:rPr>
          <w:t>2025-2031年全球与中国幼儿T恤行业现状深度调研与发展趋势分析报告</w:t>
        </w:r>
      </w:hyperlink>
      <w:r>
        <w:rPr>
          <w:rFonts w:hint="eastAsia"/>
        </w:rPr>
        <w:t>》基于国家统计局及相关协会的详实数据，系统分析了幼儿T恤行业的市场规模、重点企业表现、产业链结构、竞争格局及价格动态。报告内容严谨、数据详实，结合丰富图表，全面呈现幼儿T恤行业现状与未来发展趋势。通过对幼儿T恤技术现状、SWOT分析及市场前景的解读，报告为幼儿T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中国幼儿T恤概述</w:t>
      </w:r>
      <w:r>
        <w:rPr>
          <w:rFonts w:hint="eastAsia"/>
        </w:rPr>
        <w:br/>
      </w:r>
      <w:r>
        <w:rPr>
          <w:rFonts w:hint="eastAsia"/>
        </w:rPr>
        <w:t>　　第一节 幼儿T恤行业定义</w:t>
      </w:r>
      <w:r>
        <w:rPr>
          <w:rFonts w:hint="eastAsia"/>
        </w:rPr>
        <w:br/>
      </w:r>
      <w:r>
        <w:rPr>
          <w:rFonts w:hint="eastAsia"/>
        </w:rPr>
        <w:t>　　第二节 幼儿T恤行业发展特性</w:t>
      </w:r>
      <w:r>
        <w:rPr>
          <w:rFonts w:hint="eastAsia"/>
        </w:rPr>
        <w:br/>
      </w:r>
      <w:r>
        <w:rPr>
          <w:rFonts w:hint="eastAsia"/>
        </w:rPr>
        <w:t>　　第三节 幼儿T恤产业链分析</w:t>
      </w:r>
      <w:r>
        <w:rPr>
          <w:rFonts w:hint="eastAsia"/>
        </w:rPr>
        <w:br/>
      </w:r>
      <w:r>
        <w:rPr>
          <w:rFonts w:hint="eastAsia"/>
        </w:rPr>
        <w:t>　　第四节 幼儿T恤行业生命周期分析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2024-2025年国外幼儿T恤市场发展概况</w:t>
      </w:r>
      <w:r>
        <w:rPr>
          <w:rFonts w:hint="eastAsia"/>
        </w:rPr>
        <w:br/>
      </w:r>
      <w:r>
        <w:rPr>
          <w:rFonts w:hint="eastAsia"/>
        </w:rPr>
        <w:t>　　第一节 全球幼儿T恤市场发展分析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亚洲地区主要国家幼儿T恤市场概况</w:t>
      </w:r>
      <w:r>
        <w:rPr>
          <w:rFonts w:hint="eastAsia"/>
        </w:rPr>
        <w:br/>
      </w:r>
      <w:r>
        <w:rPr>
          <w:rFonts w:hint="eastAsia"/>
        </w:rPr>
        <w:t>　　第五节 2025-2031年全球幼儿T恤市场发展预测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2024-2025年中国幼儿T恤发展环境分析</w:t>
      </w:r>
      <w:r>
        <w:rPr>
          <w:rFonts w:hint="eastAsia"/>
        </w:rPr>
        <w:br/>
      </w:r>
      <w:r>
        <w:rPr>
          <w:rFonts w:hint="eastAsia"/>
        </w:rPr>
        <w:t>　　第一节 幼儿T恤行业经济环境分析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幼儿T恤行业相关发展规划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2024-2025年中国幼儿T恤技术发展分析</w:t>
      </w:r>
      <w:r>
        <w:rPr>
          <w:rFonts w:hint="eastAsia"/>
        </w:rPr>
        <w:br/>
      </w:r>
      <w:r>
        <w:rPr>
          <w:rFonts w:hint="eastAsia"/>
        </w:rPr>
        <w:t>　　第一节 当前幼儿T恤技术发展现状分析</w:t>
      </w:r>
      <w:r>
        <w:rPr>
          <w:rFonts w:hint="eastAsia"/>
        </w:rPr>
        <w:br/>
      </w:r>
      <w:r>
        <w:rPr>
          <w:rFonts w:hint="eastAsia"/>
        </w:rPr>
        <w:t>　　第二节 幼儿T恤生产中需注意的问题</w:t>
      </w:r>
      <w:r>
        <w:rPr>
          <w:rFonts w:hint="eastAsia"/>
        </w:rPr>
        <w:br/>
      </w:r>
      <w:r>
        <w:rPr>
          <w:rFonts w:hint="eastAsia"/>
        </w:rPr>
        <w:t>　　第三节 幼儿T恤行业主要技术趋势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2024-2025年幼儿T恤市场特性分析</w:t>
      </w:r>
      <w:r>
        <w:rPr>
          <w:rFonts w:hint="eastAsia"/>
        </w:rPr>
        <w:br/>
      </w:r>
      <w:r>
        <w:rPr>
          <w:rFonts w:hint="eastAsia"/>
        </w:rPr>
        <w:t>　　第一节 幼儿T恤行业集中度分析</w:t>
      </w:r>
      <w:r>
        <w:rPr>
          <w:rFonts w:hint="eastAsia"/>
        </w:rPr>
        <w:br/>
      </w:r>
      <w:r>
        <w:rPr>
          <w:rFonts w:hint="eastAsia"/>
        </w:rPr>
        <w:t>　　第二节 幼儿T恤行业SWOT分析</w:t>
      </w:r>
      <w:r>
        <w:rPr>
          <w:rFonts w:hint="eastAsia"/>
        </w:rPr>
        <w:br/>
      </w:r>
      <w:r>
        <w:rPr>
          <w:rFonts w:hint="eastAsia"/>
        </w:rPr>
        <w:t>　　　　一、幼儿T恤行业优势</w:t>
      </w:r>
      <w:r>
        <w:rPr>
          <w:rFonts w:hint="eastAsia"/>
        </w:rPr>
        <w:br/>
      </w:r>
      <w:r>
        <w:rPr>
          <w:rFonts w:hint="eastAsia"/>
        </w:rPr>
        <w:t>　　　　二、幼儿T恤行业劣势</w:t>
      </w:r>
      <w:r>
        <w:rPr>
          <w:rFonts w:hint="eastAsia"/>
        </w:rPr>
        <w:br/>
      </w:r>
      <w:r>
        <w:rPr>
          <w:rFonts w:hint="eastAsia"/>
        </w:rPr>
        <w:t>　　　　三、幼儿T恤行业机会</w:t>
      </w:r>
      <w:r>
        <w:rPr>
          <w:rFonts w:hint="eastAsia"/>
        </w:rPr>
        <w:br/>
      </w:r>
      <w:r>
        <w:rPr>
          <w:rFonts w:hint="eastAsia"/>
        </w:rPr>
        <w:t>　　　　四、幼儿T恤行业风险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中国幼儿T恤发展现状</w:t>
      </w:r>
      <w:r>
        <w:rPr>
          <w:rFonts w:hint="eastAsia"/>
        </w:rPr>
        <w:br/>
      </w:r>
      <w:r>
        <w:rPr>
          <w:rFonts w:hint="eastAsia"/>
        </w:rPr>
        <w:t>　　第一节 中国幼儿T恤市场现状分析</w:t>
      </w:r>
      <w:r>
        <w:rPr>
          <w:rFonts w:hint="eastAsia"/>
        </w:rPr>
        <w:br/>
      </w:r>
      <w:r>
        <w:rPr>
          <w:rFonts w:hint="eastAsia"/>
        </w:rPr>
        <w:t>　　第二节 中国幼儿T恤行业产量情况分析及预测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一、幼儿T恤总体产能规模</w:t>
      </w:r>
      <w:r>
        <w:rPr>
          <w:rFonts w:hint="eastAsia"/>
        </w:rPr>
        <w:br/>
      </w:r>
      <w:r>
        <w:rPr>
          <w:rFonts w:hint="eastAsia"/>
        </w:rPr>
        <w:t>　　　　二、幼儿T恤生产区域分布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三、2019-2024年中国幼儿T恤产量统计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三、2025-2031年中国幼儿T恤产量预测</w:t>
      </w:r>
      <w:r>
        <w:rPr>
          <w:rFonts w:hint="eastAsia"/>
        </w:rPr>
        <w:br/>
      </w:r>
      <w:r>
        <w:rPr>
          <w:rFonts w:hint="eastAsia"/>
        </w:rPr>
        <w:t>　　第三节 中国幼儿T恤市场需求分析及预测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一、中国幼儿T恤市场需求特点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二、2019-2024年中国幼儿T恤市场需求量统计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三、2025-2031年中国幼儿T恤市场需求量预测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中国幼儿T恤价格趋势分析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二、2025-2031年中国幼儿T恤市场价格走势预测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2019-2024年幼儿T恤行业经济运行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2019-2024年中国幼儿T恤行业盈利能力分析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2019-2024年中国幼儿T恤行业发展能力分析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2019-2024年幼儿T恤行业偿债能力分析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2019-2024年幼儿T恤制造企业数量分析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第三节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第四节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第五节 **地区幼儿T恤市场发展分析</w:t>
      </w:r>
      <w:r>
        <w:rPr>
          <w:rFonts w:hint="eastAsia"/>
        </w:rPr>
        <w:br/>
      </w:r>
      <w:r>
        <w:rPr>
          <w:rFonts w:hint="eastAsia"/>
        </w:rPr>
        <w:t>　　第六节 **地区幼儿T恤市场发展分析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2019-2024年中国幼儿T恤进出口分析</w:t>
      </w:r>
      <w:r>
        <w:rPr>
          <w:rFonts w:hint="eastAsia"/>
        </w:rPr>
        <w:br/>
      </w:r>
      <w:r>
        <w:rPr>
          <w:rFonts w:hint="eastAsia"/>
        </w:rPr>
        <w:t>　　第一节 幼儿T恤进口情况分析</w:t>
      </w:r>
      <w:r>
        <w:rPr>
          <w:rFonts w:hint="eastAsia"/>
        </w:rPr>
        <w:br/>
      </w:r>
      <w:r>
        <w:rPr>
          <w:rFonts w:hint="eastAsia"/>
        </w:rPr>
        <w:t>　　第二节 幼儿T恤出口情况分析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2025-2031年影响幼儿T恤进出口因素分析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主要幼儿T恤生产企业及竞争格局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幼儿T恤行业投资战略研究</w:t>
      </w:r>
      <w:r>
        <w:rPr>
          <w:rFonts w:hint="eastAsia"/>
        </w:rPr>
        <w:br/>
      </w:r>
      <w:r>
        <w:rPr>
          <w:rFonts w:hint="eastAsia"/>
        </w:rPr>
        <w:t>　　第一节 幼儿T恤行业发展战略研究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对我国幼儿T恤品牌的战略思考</w:t>
      </w:r>
      <w:r>
        <w:rPr>
          <w:rFonts w:hint="eastAsia"/>
        </w:rPr>
        <w:br/>
      </w:r>
      <w:r>
        <w:rPr>
          <w:rFonts w:hint="eastAsia"/>
        </w:rPr>
        <w:t>　　　　一、幼儿T恤品牌的重要性</w:t>
      </w:r>
      <w:r>
        <w:rPr>
          <w:rFonts w:hint="eastAsia"/>
        </w:rPr>
        <w:br/>
      </w:r>
      <w:r>
        <w:rPr>
          <w:rFonts w:hint="eastAsia"/>
        </w:rPr>
        <w:t>　　　　二、幼儿T恤实施品牌战略的意义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三、幼儿T恤企业品牌的现状分析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四、我国幼儿T恤企业的品牌战略</w:t>
      </w:r>
      <w:r>
        <w:rPr>
          <w:rFonts w:hint="eastAsia"/>
        </w:rPr>
        <w:br/>
      </w:r>
      <w:r>
        <w:rPr>
          <w:rFonts w:hint="eastAsia"/>
        </w:rPr>
        <w:t>　　　　五、幼儿T恤品牌战略管理的策略</w:t>
      </w:r>
      <w:r>
        <w:rPr>
          <w:rFonts w:hint="eastAsia"/>
        </w:rPr>
        <w:br/>
      </w:r>
      <w:r>
        <w:rPr>
          <w:rFonts w:hint="eastAsia"/>
        </w:rPr>
        <w:t>　　第三节 幼儿T恤经营策略分析</w:t>
      </w:r>
      <w:r>
        <w:rPr>
          <w:rFonts w:hint="eastAsia"/>
        </w:rPr>
        <w:br/>
      </w:r>
      <w:r>
        <w:rPr>
          <w:rFonts w:hint="eastAsia"/>
        </w:rPr>
        <w:t>　　　　一、幼儿T恤市场细分策略</w:t>
      </w:r>
      <w:r>
        <w:rPr>
          <w:rFonts w:hint="eastAsia"/>
        </w:rPr>
        <w:br/>
      </w:r>
      <w:r>
        <w:rPr>
          <w:rFonts w:hint="eastAsia"/>
        </w:rPr>
        <w:t>　　　　二、幼儿T恤市场创新策略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四、幼儿T恤新产品差异化战略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2025-2031年中国幼儿T恤发展趋势预测及投资风险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未来幼儿T恤行业发展趋势预测</w:t>
      </w:r>
      <w:r>
        <w:rPr>
          <w:rFonts w:hint="eastAsia"/>
        </w:rPr>
        <w:br/>
      </w:r>
      <w:r>
        <w:rPr>
          <w:rFonts w:hint="eastAsia"/>
        </w:rPr>
        <w:t>　　第二节 幼儿T恤行业投资风险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2025年幼儿T恤投资建议</w:t>
      </w:r>
      <w:r>
        <w:rPr>
          <w:rFonts w:hint="eastAsia"/>
        </w:rPr>
        <w:br/>
      </w:r>
      <w:r>
        <w:rPr>
          <w:rFonts w:hint="eastAsia"/>
        </w:rPr>
        <w:t>　　第一节 幼儿T恤行业投资环境分析</w:t>
      </w:r>
      <w:r>
        <w:rPr>
          <w:rFonts w:hint="eastAsia"/>
        </w:rPr>
        <w:br/>
      </w:r>
      <w:r>
        <w:rPr>
          <w:rFonts w:hint="eastAsia"/>
        </w:rPr>
        <w:t>　　第二节 幼儿T恤行业投资进入壁垒分析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2019-2024年中国幼儿T恤行业产量及增长趋势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2025-2031年中国幼儿T恤行业产量预测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2019-2024年中国幼儿T恤行业市场需求及增长情况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2025-2031年中国幼儿T恤行业市场需求预测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2019-2024年中国幼儿T恤行业利润及增长情况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**地区幼儿T恤行业市场需求情况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2019-2024年中国幼儿T恤行业出口情况分析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2019-2024年中国幼儿T恤行业产品市场价格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2025-2031年中国幼儿T恤行业产品市场价格走势预测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幼儿T恤重点企业经营情况分析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幼儿T恤重点企业经营情况分析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2025-2031年中国幼儿T恤市场规模预测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2025-2031年中国幼儿T恤行业利润预测</w:t>
      </w:r>
      <w:r>
        <w:rPr>
          <w:rFonts w:hint="eastAsia"/>
        </w:rPr>
        <w:br/>
      </w:r>
      <w:r>
        <w:rPr>
          <w:rFonts w:hint="eastAsia"/>
        </w:rPr>
        <w:t>　　图表 2025年幼儿T恤行业壁垒</w:t>
      </w:r>
      <w:r>
        <w:rPr>
          <w:rFonts w:hint="eastAsia"/>
        </w:rPr>
        <w:br/>
      </w:r>
      <w:r>
        <w:rPr>
          <w:rFonts w:hint="eastAsia"/>
        </w:rPr>
        <w:t>　　图表 2025年幼儿T恤市场前景分析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2025-2031年中国幼儿T恤市场需求预测</w:t>
      </w:r>
      <w:r>
        <w:rPr>
          <w:rFonts w:hint="eastAsia"/>
        </w:rPr>
        <w:br/>
      </w:r>
      <w:r>
        <w:rPr>
          <w:rFonts w:hint="eastAsia"/>
        </w:rPr>
        <w:t>　　图表 2025年幼儿T恤发展趋势预测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155d484c45a3" w:history="1">
        <w:r>
          <w:rPr>
            <w:rStyle w:val="Hyperlink"/>
          </w:rPr>
          <w:t>2025-2031年全球与中国幼儿T恤行业现状深度调研与发展趋势分析报告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155d484c45a3" w:history="1">
        <w:r>
          <w:rPr>
            <w:rStyle w:val="Hyperlink"/>
          </w:rPr>
          <w:t>https://www.20087.com/2/62/YouErTXuFaZhanQuShiYuCe.html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热点：儿童t恤品牌排行、幼儿T恤绘画图片、男童T恤、幼儿T恤创意大改造、儿童创意t恤图案设计图片、幼儿T恤绘画车创意图片、儿童t恤设计图手绘图片、幼儿T恤尺码表图片、女宝宝t恤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cf807c5d4e1e" w:history="1">
      <w:r>
        <w:rPr>
          <w:rStyle w:val="Hyperlink"/>
        </w:rPr>
        <w:t>2025-2031年全球与中国幼儿T恤行业现状深度调研与发展趋势分析报告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ErTXuFaZhanQuShiYuCe.html" TargetMode="External" Id="R1f8b155d484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ErTXuFaZhanQuShiYuCe.html" TargetMode="External" Id="R3b46cf807c5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2024-12-29T05:38:00Z</dcterms:created>
  <dcterms:modified xsi:type="dcterms:W3CDTF">2024-12-29T06:38:00Z</dcterms:modified>
  <dc:subject>2025-2031年全球与中国幼儿T恤行业现状深度调研与发展趋势分析报告</dc:subject>
  <dc:title>2025-2031年全球与中国幼儿T恤行业现状深度调研与发展趋势分析报告</dc:title>
  <cp:keywords>2025-2031年全球与中国幼儿T恤行业现状深度调研与发展趋势分析报告</cp:keywords>
  <dc:description>2025-2031年全球与中国幼儿T恤行业现状深度调研与发展趋势分析报告</dc:description>
</cp:coreProperties>
</file>