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1d66d7b61d4e35" w:history="1">
              <w:r>
                <w:rPr>
                  <w:rStyle w:val="Hyperlink"/>
                </w:rPr>
                <w:t>2026-2032年中国纺织绕线机行业现状分析及市场前景预测报告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1d66d7b61d4e35" w:history="1">
              <w:r>
                <w:rPr>
                  <w:rStyle w:val="Hyperlink"/>
                </w:rPr>
                <w:t>2026-2032年中国纺织绕线机行业现状分析及市场前景预测报告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1d66d7b61d4e35" w:history="1">
                <w:r>
                  <w:rPr>
                    <w:rStyle w:val="Hyperlink"/>
                  </w:rPr>
                  <w:t>https://www.20087.com/2/52/FangZhiRaoXianJiHangYeQianJing.html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绕线机是纺织工业产业链中承上启下的核心装备，主要用于将纱线从管纱、绞纱等初始形态重新卷绕成符合后续织造、针织或缝纫工艺要求的筒子纱或绞纱。作为保障纺织品质量与生产效率的关键设备，现代绕线机通过精密的张力控制系统与电子导纱机构，能够有效剔除纱线疵点，确保纱线卷装的成型密度均匀与退绕顺畅。随着全球纺织产业向高端化与智能化转型，纺织绕线机已全面告别传统的手动或半自动模式，高度自动化的精密络筒机成为市场主流。设备集成了工业物联网（IIoT）技术，能够实时采集并分析运行数据，实现生产过程的可视化监控与工艺参数的动态优化。此外，为适应快时尚与定制化需求，具备快速换型与柔性生产能力的绕线设备备受青睐，大幅提升了纺织企业的综合竞争力。</w:t>
      </w:r>
      <w:r>
        <w:rPr>
          <w:rFonts w:hint="eastAsia"/>
        </w:rPr>
        <w:br/>
      </w:r>
      <w:r>
        <w:rPr>
          <w:rFonts w:hint="eastAsia"/>
        </w:rPr>
        <w:t>　　未来，纺织绕线机将深度融入工业4.0与绿色制造体系，向着极致智能、节能环保与多功能集成方向演进。市场调研网认为，在技术架构上，人工智能与机器视觉的深度融合将赋予设备更强的自主决策能力，使其能够根据纱线状态自适应调整卷绕参数，实现真正的无人化黑灯生产。同时，为响应全球碳中和目标，新一代绕线机将广泛采用永磁同步电机、能量回收系统及轻量化环保材料，大幅降低运行能耗与碳排放。此外，随着产业用纺织品与再生纤维的广泛应用，绕线设备在机械结构与导纱通道上的定制化设计将成为研发重点，以完美适配各类新型高性能纱线的加工需求，推动整个纺织产业向高附加值领域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1d66d7b61d4e35" w:history="1">
        <w:r>
          <w:rPr>
            <w:rStyle w:val="Hyperlink"/>
          </w:rPr>
          <w:t>2026-2032年中国纺织绕线机行业现状分析及市场前景预测报告</w:t>
        </w:r>
      </w:hyperlink>
      <w:r>
        <w:rPr>
          <w:rFonts w:hint="eastAsia"/>
        </w:rPr>
        <w:t>》，2025年纺织绕线机行业市场规模达 亿元，预计2032年市场规模将达 亿元，期间年均复合增长率（CAGR）达 %。报告系统分析了纺织绕线机行业的市场规模、市场需求及价格波动，深入探讨了纺织绕线机产业链关键环节及各细分市场特点。报告基于权威数据，科学预测了纺织绕线机市场前景与发展趋势，同时评估了纺织绕线机重点企业的经营状况，包括品牌影响力、市场集中度及竞争格局。通过SWOT分析，报告揭示了纺织绕线机行业面临的风险与机遇，为纺织绕线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纺织绕线机市场概述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按照不同产品类型，纺织绕线机主要可以分为如下几个类别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中国不同产品类型纺织绕线机增长趋势2021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法兰盘绕机</w:t>
      </w:r>
      <w:r>
        <w:rPr>
          <w:rFonts w:hint="eastAsia"/>
        </w:rPr>
        <w:br/>
      </w:r>
      <w:r>
        <w:rPr>
          <w:rFonts w:hint="eastAsia"/>
        </w:rPr>
        <w:t>　　　　1.2.3 锥形绕线机</w:t>
      </w:r>
      <w:r>
        <w:rPr>
          <w:rFonts w:hint="eastAsia"/>
        </w:rPr>
        <w:br/>
      </w:r>
      <w:r>
        <w:rPr>
          <w:rFonts w:hint="eastAsia"/>
        </w:rPr>
        <w:t>　　　　1.2.4 筒子绕线机</w:t>
      </w:r>
      <w:r>
        <w:rPr>
          <w:rFonts w:hint="eastAsia"/>
        </w:rPr>
        <w:br/>
      </w:r>
      <w:r>
        <w:rPr>
          <w:rFonts w:hint="eastAsia"/>
        </w:rPr>
        <w:t>　　1.3 从不同应用，纺织绕线机主要包括如下几个方面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中国不同应用纺织绕线机增长趋势2021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棉纺织业</w:t>
      </w:r>
      <w:r>
        <w:rPr>
          <w:rFonts w:hint="eastAsia"/>
        </w:rPr>
        <w:br/>
      </w:r>
      <w:r>
        <w:rPr>
          <w:rFonts w:hint="eastAsia"/>
        </w:rPr>
        <w:t>　　　　1.3.3 毛纺织业</w:t>
      </w:r>
      <w:r>
        <w:rPr>
          <w:rFonts w:hint="eastAsia"/>
        </w:rPr>
        <w:br/>
      </w:r>
      <w:r>
        <w:rPr>
          <w:rFonts w:hint="eastAsia"/>
        </w:rPr>
        <w:t>　　　　1.3.4 亚麻纺织业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中国纺织绕线机发展现状及未来趋势（2021-2032）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中国市场纺织绕线机收入及增长率（2021-2032）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中国市场纺织绕线机销量及增长率（2021-2032）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中国市场主要纺织绕线机厂商分析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中国市场主要厂商纺织绕线机销量及市场占有率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中国市场主要厂商纺织绕线机销量（2021-2026）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中国市场主要厂商纺织绕线机销量市场份额（2021-2026）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中国市场主要厂商纺织绕线机收入及市场占有率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中国市场主要厂商纺织绕线机收入（2021-2026）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中国市场主要厂商纺织绕线机收入市场份额（2021-2026）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2025年中国市场主要厂商纺织绕线机收入排名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中国市场主要厂商纺织绕线机价格（2021-2026）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中国市场主要厂商纺织绕线机总部及产地分布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中国市场主要厂商成立时间及纺织绕线机商业化日期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中国市场主要厂商纺织绕线机产品类型及应用</w:t>
      </w:r>
      <w:r>
        <w:rPr>
          <w:rFonts w:hint="eastAsia"/>
        </w:rPr>
        <w:br/>
      </w:r>
      <w:r>
        <w:rPr>
          <w:rFonts w:hint="eastAsia"/>
        </w:rPr>
        <w:t>　　2.7 纺织绕线机行业集中度、竞争程度分析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纺织绕线机行业集中度分析：2025年中国Top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中国市场纺织绕线机第一梯队、第二梯队和第三梯队厂商（品牌）及2025年市场份额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重点企业（18）在中国市场纺织绕线机销量、收入、价格及毛利率（2021-2026）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不同产品类型纺织绕线机分析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中国市场不同产品类型纺织绕线机销量（2021-2032）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中国市场不同产品类型纺织绕线机销量及市场份额（2021-2026）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中国市场不同产品类型纺织绕线机销量预测（2027-2032）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中国市场不同产品类型纺织绕线机规模（2021-2032）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中国市场不同产品类型纺织绕线机规模及市场份额（2021-2026）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中国市场不同产品类型纺织绕线机规模预测（2027-2032）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中国市场不同产品类型纺织绕线机价格走势（2021-2032）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不同应用纺织绕线机分析</w:t>
      </w:r>
      <w:r>
        <w:rPr>
          <w:rFonts w:hint="eastAsia"/>
        </w:rPr>
        <w:br/>
      </w:r>
      <w:r>
        <w:rPr>
          <w:rFonts w:hint="eastAsia"/>
        </w:rPr>
        <w:t>　　5.1 中国市场不同应用纺织绕线机销量（2021-2032）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中国市场不同应用纺织绕线机销量及市场份额（2021-2026）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中国市场不同应用纺织绕线机销量预测（2027-2032）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中国市场不同应用纺织绕线机规模（2021-2032）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中国市场不同应用纺织绕线机规模及市场份额（2021-2026）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中国市场不同应用纺织绕线机规模预测（2027-2032）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中国市场不同应用纺织绕线机价格走势（2021-2032）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纺织绕线机行业发展分析---发展趋势</w:t>
      </w:r>
      <w:r>
        <w:rPr>
          <w:rFonts w:hint="eastAsia"/>
        </w:rPr>
        <w:br/>
      </w:r>
      <w:r>
        <w:rPr>
          <w:rFonts w:hint="eastAsia"/>
        </w:rPr>
        <w:t>　　6.2 纺织绕线机行业发展分析---厂商壁垒</w:t>
      </w:r>
      <w:r>
        <w:rPr>
          <w:rFonts w:hint="eastAsia"/>
        </w:rPr>
        <w:br/>
      </w:r>
      <w:r>
        <w:rPr>
          <w:rFonts w:hint="eastAsia"/>
        </w:rPr>
        <w:t>　　6.3 纺织绕线机行业发展分析---驱动因素</w:t>
      </w:r>
      <w:r>
        <w:rPr>
          <w:rFonts w:hint="eastAsia"/>
        </w:rPr>
        <w:br/>
      </w:r>
      <w:r>
        <w:rPr>
          <w:rFonts w:hint="eastAsia"/>
        </w:rPr>
        <w:t>　　6.4 纺织绕线机行业发展分析---制约因素</w:t>
      </w:r>
      <w:r>
        <w:rPr>
          <w:rFonts w:hint="eastAsia"/>
        </w:rPr>
        <w:br/>
      </w:r>
      <w:r>
        <w:rPr>
          <w:rFonts w:hint="eastAsia"/>
        </w:rPr>
        <w:t>　　6.5 纺织绕线机中国企业SWOT分析</w:t>
      </w:r>
      <w:r>
        <w:rPr>
          <w:rFonts w:hint="eastAsia"/>
        </w:rPr>
        <w:br/>
      </w:r>
      <w:r>
        <w:rPr>
          <w:rFonts w:hint="eastAsia"/>
        </w:rPr>
        <w:t>　　6.6 纺织绕线机行业发展分析---行业政策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纺织绕线机行业产业链简介</w:t>
      </w:r>
      <w:r>
        <w:rPr>
          <w:rFonts w:hint="eastAsia"/>
        </w:rPr>
        <w:br/>
      </w:r>
      <w:r>
        <w:rPr>
          <w:rFonts w:hint="eastAsia"/>
        </w:rPr>
        <w:t>　　7.2 纺织绕线机产业链分析-上游</w:t>
      </w:r>
      <w:r>
        <w:rPr>
          <w:rFonts w:hint="eastAsia"/>
        </w:rPr>
        <w:br/>
      </w:r>
      <w:r>
        <w:rPr>
          <w:rFonts w:hint="eastAsia"/>
        </w:rPr>
        <w:t>　　7.3 纺织绕线机产业链分析-中游</w:t>
      </w:r>
      <w:r>
        <w:rPr>
          <w:rFonts w:hint="eastAsia"/>
        </w:rPr>
        <w:br/>
      </w:r>
      <w:r>
        <w:rPr>
          <w:rFonts w:hint="eastAsia"/>
        </w:rPr>
        <w:t>　　7.4 纺织绕线机产业链分析-下游</w:t>
      </w:r>
      <w:r>
        <w:rPr>
          <w:rFonts w:hint="eastAsia"/>
        </w:rPr>
        <w:br/>
      </w:r>
      <w:r>
        <w:rPr>
          <w:rFonts w:hint="eastAsia"/>
        </w:rPr>
        <w:t>　　7.5 纺织绕线机行业采购模式</w:t>
      </w:r>
      <w:r>
        <w:rPr>
          <w:rFonts w:hint="eastAsia"/>
        </w:rPr>
        <w:br/>
      </w:r>
      <w:r>
        <w:rPr>
          <w:rFonts w:hint="eastAsia"/>
        </w:rPr>
        <w:t>　　7.6 纺织绕线机行业生产模式</w:t>
      </w:r>
      <w:r>
        <w:rPr>
          <w:rFonts w:hint="eastAsia"/>
        </w:rPr>
        <w:br/>
      </w:r>
      <w:r>
        <w:rPr>
          <w:rFonts w:hint="eastAsia"/>
        </w:rPr>
        <w:t>　　7.7 纺织绕线机行业销售模式及销售渠道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中国本土纺织绕线机产能、产量分析</w:t>
      </w:r>
      <w:r>
        <w:rPr>
          <w:rFonts w:hint="eastAsia"/>
        </w:rPr>
        <w:br/>
      </w:r>
      <w:r>
        <w:rPr>
          <w:rFonts w:hint="eastAsia"/>
        </w:rPr>
        <w:t>　　8.1 中国纺织绕线机供需现状及预测（2021-2032）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中国纺织绕线机产能、产量、产能利用率及发展趋势（2021-2032）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中国纺织绕线机产量、市场需求量及发展趋势（2021-2032）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中国纺织绕线机进出口分析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中国市场纺织绕线机主要进口来源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中国市场纺织绕线机主要出口目的地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[中-智林-]附录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不同产品类型纺织绕线机市场规模2021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不同应用纺织绕线机市场规模2021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中国市场主要厂商纺织绕线机销量（2021-2026）&amp;（台）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中国市场主要厂商纺织绕线机销量市场份额（2021-2026）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中国市场主要厂商纺织绕线机收入（2021-2026）&amp;（万元）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中国市场主要厂商纺织绕线机收入份额（2021-2026）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2025年中国主要生产商纺织绕线机收入排名（万元）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中国市场主要厂商纺织绕线机价格（2021-2026）&amp;（元/台）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中国市场主要厂商纺织绕线机总部及产地分布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中国市场主要厂商成立时间及纺织绕线机商业化日期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中国市场主要厂商纺织绕线机产品类型及应用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2025年中国市场纺织绕线机主要厂商市场地位（第一梯队、第二梯队和第三梯队）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纺织绕线机市场投资、并购等现状分析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纺织绕线机生产基地、总部、竞争对手及市场地位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纺织绕线机产品规格、参数及市场应用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纺织绕线机销量（台）、收入（万元）、价格（元/台）及毛利率（2021-2026）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中国市场不同产品类型纺织绕线机销量（2021-2026）&amp;（台）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中国市场不同产品类型纺织绕线机销量市场份额（2021-2026）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中国市场不同产品类型纺织绕线机销量预测（2027-2032）&amp;（台）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中国市场不同产品类型纺织绕线机销量市场份额预测（2027-2032）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中国市场不同产品类型纺织绕线机规模（2021-2026）&amp;（万元）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中国市场不同产品类型纺织绕线机规模市场份额（2021-2026）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中国市场不同产品类型纺织绕线机规模预测（2027-2032）&amp;（万元）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中国市场不同产品类型纺织绕线机规模市场份额预测（2027-2032）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中国市场不同应用纺织绕线机销量（2021-2026）&amp;（台）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113： 中国市场不同应用纺织绕线机销量市场份额（2021-2026）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中国市场不同应用纺织绕线机销量预测（2027-2032）&amp;（台）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中国市场不同应用纺织绕线机销量市场份额预测（2027-2032）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中国市场不同应用纺织绕线机规模（2021-2026）&amp;（万元）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中国市场不同应用纺织绕线机规模市场份额（2021-2026）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中国市场不同应用纺织绕线机规模预测（2027-2032）&amp;（万元）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中国市场不同应用纺织绕线机规模市场份额预测（2027-2032）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纺织绕线机行业发展分析---发展趋势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纺织绕线机行业发展分析---厂商壁垒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纺织绕线机行业发展分析---驱动因素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纺织绕线机行业发展分析---制约因素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纺织绕线机行业相关重点政策一览</w:t>
      </w:r>
      <w:r>
        <w:rPr>
          <w:rFonts w:hint="eastAsia"/>
        </w:rPr>
        <w:br/>
      </w:r>
      <w:r>
        <w:rPr>
          <w:rFonts w:hint="eastAsia"/>
        </w:rPr>
        <w:t>　　表 125： 纺织绕线机行业供应链分析</w:t>
      </w:r>
      <w:r>
        <w:rPr>
          <w:rFonts w:hint="eastAsia"/>
        </w:rPr>
        <w:br/>
      </w:r>
      <w:r>
        <w:rPr>
          <w:rFonts w:hint="eastAsia"/>
        </w:rPr>
        <w:t>　　表 126： 纺织绕线机上游原料供应商</w:t>
      </w:r>
      <w:r>
        <w:rPr>
          <w:rFonts w:hint="eastAsia"/>
        </w:rPr>
        <w:br/>
      </w:r>
      <w:r>
        <w:rPr>
          <w:rFonts w:hint="eastAsia"/>
        </w:rPr>
        <w:t>　　表 127： 纺织绕线机行业主要下游客户</w:t>
      </w:r>
      <w:r>
        <w:rPr>
          <w:rFonts w:hint="eastAsia"/>
        </w:rPr>
        <w:br/>
      </w:r>
      <w:r>
        <w:rPr>
          <w:rFonts w:hint="eastAsia"/>
        </w:rPr>
        <w:t>　　表 128： 纺织绕线机典型经销商</w:t>
      </w:r>
      <w:r>
        <w:rPr>
          <w:rFonts w:hint="eastAsia"/>
        </w:rPr>
        <w:br/>
      </w:r>
      <w:r>
        <w:rPr>
          <w:rFonts w:hint="eastAsia"/>
        </w:rPr>
        <w:t>　　表 129： 中国纺织绕线机产量、销量、进口量及出口量（2021-2026）&amp;（台）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中国纺织绕线机产量、销量、进口量及出口量预测（2027-2032）&amp;（台）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中国市场纺织绕线机主要进口来源</w:t>
      </w:r>
      <w:r>
        <w:rPr>
          <w:rFonts w:hint="eastAsia"/>
        </w:rPr>
        <w:br/>
      </w:r>
      <w:r>
        <w:rPr>
          <w:rFonts w:hint="eastAsia"/>
        </w:rPr>
        <w:t>　　表 132： 中国市场纺织绕线机主要出口目的地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纺织绕线机产品图片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中国不同产品类型纺织绕线机市场规模市场份额2025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法兰盘绕机产品图片</w:t>
      </w:r>
      <w:r>
        <w:rPr>
          <w:rFonts w:hint="eastAsia"/>
        </w:rPr>
        <w:br/>
      </w:r>
      <w:r>
        <w:rPr>
          <w:rFonts w:hint="eastAsia"/>
        </w:rPr>
        <w:t>　　图 4： 锥形绕线机产品图片</w:t>
      </w:r>
      <w:r>
        <w:rPr>
          <w:rFonts w:hint="eastAsia"/>
        </w:rPr>
        <w:br/>
      </w:r>
      <w:r>
        <w:rPr>
          <w:rFonts w:hint="eastAsia"/>
        </w:rPr>
        <w:t>　　图 5： 筒子绕线机产品图片</w:t>
      </w:r>
      <w:r>
        <w:rPr>
          <w:rFonts w:hint="eastAsia"/>
        </w:rPr>
        <w:br/>
      </w:r>
      <w:r>
        <w:rPr>
          <w:rFonts w:hint="eastAsia"/>
        </w:rPr>
        <w:t>　　图 6： 中国不同应用纺织绕线机市场份额2025 &amp; 2032</w:t>
      </w:r>
      <w:r>
        <w:rPr>
          <w:rFonts w:hint="eastAsia"/>
        </w:rPr>
        <w:br/>
      </w:r>
      <w:r>
        <w:rPr>
          <w:rFonts w:hint="eastAsia"/>
        </w:rPr>
        <w:t>　　图 7： 棉纺织业</w:t>
      </w:r>
      <w:r>
        <w:rPr>
          <w:rFonts w:hint="eastAsia"/>
        </w:rPr>
        <w:br/>
      </w:r>
      <w:r>
        <w:rPr>
          <w:rFonts w:hint="eastAsia"/>
        </w:rPr>
        <w:t>　　图 8： 毛纺织业</w:t>
      </w:r>
      <w:r>
        <w:rPr>
          <w:rFonts w:hint="eastAsia"/>
        </w:rPr>
        <w:br/>
      </w:r>
      <w:r>
        <w:rPr>
          <w:rFonts w:hint="eastAsia"/>
        </w:rPr>
        <w:t>　　图 9： 亚麻纺织业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中国市场纺织绕线机市场规模，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中国市场纺织绕线机收入及增长率（2021-2032）&amp;（万元）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中国市场纺织绕线机销量及增长率（2021-2032）&amp;（台）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2025年中国市场主要厂商纺织绕线机销量市场份额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2025年中国市场主要厂商纺织绕线机收入市场份额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2025年中国市场前五大厂商纺织绕线机市场份额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2025年中国市场纺织绕线机第一梯队、第二梯队和第三梯队厂商（品牌）及市场份额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中国市场不同产品类型纺织绕线机价格走势（2021-2032）&amp;（元/台）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中国市场不同应用纺织绕线机价格走势（2021-2032）&amp;（元/台）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纺织绕线机中国企业SWOT分析</w:t>
      </w:r>
      <w:r>
        <w:rPr>
          <w:rFonts w:hint="eastAsia"/>
        </w:rPr>
        <w:br/>
      </w:r>
      <w:r>
        <w:rPr>
          <w:rFonts w:hint="eastAsia"/>
        </w:rPr>
        <w:t>　　图 21： 纺织绕线机产业链</w:t>
      </w:r>
      <w:r>
        <w:rPr>
          <w:rFonts w:hint="eastAsia"/>
        </w:rPr>
        <w:br/>
      </w:r>
      <w:r>
        <w:rPr>
          <w:rFonts w:hint="eastAsia"/>
        </w:rPr>
        <w:t>　　图 22： 纺织绕线机行业采购模式分析</w:t>
      </w:r>
      <w:r>
        <w:rPr>
          <w:rFonts w:hint="eastAsia"/>
        </w:rPr>
        <w:br/>
      </w:r>
      <w:r>
        <w:rPr>
          <w:rFonts w:hint="eastAsia"/>
        </w:rPr>
        <w:t>　　图 23： 纺织绕线机行业生产模式分析</w:t>
      </w:r>
      <w:r>
        <w:rPr>
          <w:rFonts w:hint="eastAsia"/>
        </w:rPr>
        <w:br/>
      </w:r>
      <w:r>
        <w:rPr>
          <w:rFonts w:hint="eastAsia"/>
        </w:rPr>
        <w:t>　　图 24： 纺织绕线机行业销售模式分析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中国纺织绕线机产能、产量、产能利用率及发展趋势（2021-2032）&amp;（台）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中国纺织绕线机产量、市场需求量及发展趋势（2021-2032）&amp;（台）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1d66d7b61d4e35" w:history="1">
        <w:r>
          <w:rPr>
            <w:rStyle w:val="Hyperlink"/>
          </w:rPr>
          <w:t>2026-2032年中国纺织绕线机行业现状分析及市场前景预测报告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1d66d7b61d4e35" w:history="1">
        <w:r>
          <w:rPr>
            <w:rStyle w:val="Hyperlink"/>
          </w:rPr>
          <w:t>https://www.20087.com/2/52/FangZhiRaoXianJiHangYeQianJing.html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热点：纺织绕线机操作教程、纺织绕线机商品编码、纺织绕线机器、纺织厂绕线机操作视频、纺绕线机哪个品牌好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6a0d34b8f14506" w:history="1">
      <w:r>
        <w:rPr>
          <w:rStyle w:val="Hyperlink"/>
        </w:rPr>
        <w:t>2026-2032年中国纺织绕线机行业现状分析及市场前景预测报告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FangZhiRaoXianJiHangYeQianJing.html" TargetMode="External" Id="Re81d66d7b61d4e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FangZhiRaoXianJiHangYeQianJing.html" TargetMode="External" Id="R3d6a0d34b8f145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2026-09-21T03:05:19Z</dcterms:created>
  <dcterms:modified xsi:type="dcterms:W3CDTF">2026-09-21T04:05:19Z</dcterms:modified>
  <dc:subject>2026-2032年中国纺织绕线机行业现状分析及市场前景预测报告</dc:subject>
  <dc:title>2026-2032年中国纺织绕线机行业现状分析及市场前景预测报告</dc:title>
  <cp:keywords>2026-2032年中国纺织绕线机行业现状分析及市场前景预测报告</cp:keywords>
  <dc:description>2026-2032年中国纺织绕线机行业现状分析及市场前景预测报告</dc:description>
</cp:coreProperties>
</file>