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e0321f3b4f7a" w:history="1">
              <w:r>
                <w:rPr>
                  <w:rStyle w:val="Hyperlink"/>
                </w:rPr>
                <w:t>2025-2031年中国运动鞋制造市场调查研究与发展前景分析报告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e0321f3b4f7a" w:history="1">
              <w:r>
                <w:rPr>
                  <w:rStyle w:val="Hyperlink"/>
                </w:rPr>
                <w:t>2025-2031年中国运动鞋制造市场调查研究与发展前景分析报告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e0321f3b4f7a" w:history="1">
                <w:r>
                  <w:rPr>
                    <w:rStyle w:val="Hyperlink"/>
                  </w:rPr>
                  <w:t>https://www.20087.com/3/52/YunDongXieZhiZaoQianJing.html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制造业是以满足体育锻炼、日常休闲与专业竞技需求为核心，集材料研发、产品设计、生产加工与品牌运营于一体的综合性产业。随着健康生活方式普及与消费观念升级，运动鞋市场呈现功能多样化、款式时尚化、技术高端化的趋势，主流厂商围绕缓震科技、轻量化材料、智能穿戴等功能展开激烈竞争。行业内领先企业通过引入3D打印、智能生产线、环保合成材料等方式提升产品性能与生产效率，并借助数字化营销增强品牌影响力。然而，仍面临产能过剩压力、国际品牌竞争激烈、供应链成本上升、仿冒产品扰乱市场秩序等问题，影响中小企业的生存空间与行业整体利润水平。</w:t>
      </w:r>
      <w:r>
        <w:rPr>
          <w:rFonts w:hint="eastAsia"/>
        </w:rPr>
        <w:br/>
      </w:r>
      <w:r>
        <w:rPr>
          <w:rFonts w:hint="eastAsia"/>
        </w:rPr>
        <w:t>　　未来，运动鞋制造业将围绕科技创新、绿色转型与个性化定制方向持续突破。一方面，随着新型高分子材料、生物传感技术、自适应调节系统的应用，运动鞋的舒适性、功能性与智能化水平将进一步提升，满足不同场景下的使用需求；另一方面，可降解鞋材、循环利用工艺、低碳制造流程等绿色理念将成为行业发展的重要导向，推动构建可持续供应链体系。此外，随着消费者对个性化表达的重视，按需定制、限量联名、数字藏品（NFT）绑定等模式将逐步兴起，增强用户粘性与品牌忠诚度。在政策层面，国家将持续加强对智能制造与绿色制造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e0321f3b4f7a" w:history="1">
        <w:r>
          <w:rPr>
            <w:rStyle w:val="Hyperlink"/>
          </w:rPr>
          <w:t>2025-2031年中国运动鞋制造市场调查研究与发展前景分析报告</w:t>
        </w:r>
      </w:hyperlink>
      <w:r>
        <w:rPr>
          <w:rFonts w:hint="eastAsia"/>
        </w:rPr>
        <w:t>》以专业、客观的视角，全面分析了运动鞋制造行业的产业链结构、市场规模与需求，探讨了运动鞋制造价格走势。运动鞋制造报告客观展现了行业现状，科学预测了运动鞋制造市场前景与发展趋势。同时，报告聚焦于运动鞋制造重点企业，剖析了市场竞争格局、集中度及品牌影响力。进一步细分市场，挖掘了运动鞋制造各细分领域的增长潜能。运动鞋制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运动鞋制造行业概述</w:t>
      </w:r>
      <w:r>
        <w:rPr>
          <w:rFonts w:hint="eastAsia"/>
        </w:rPr>
        <w:br/>
      </w:r>
      <w:r>
        <w:rPr>
          <w:rFonts w:hint="eastAsia"/>
        </w:rPr>
        <w:t>　　第一节 运动鞋制造定义与分类</w:t>
      </w:r>
      <w:r>
        <w:rPr>
          <w:rFonts w:hint="eastAsia"/>
        </w:rPr>
        <w:br/>
      </w:r>
      <w:r>
        <w:rPr>
          <w:rFonts w:hint="eastAsia"/>
        </w:rPr>
        <w:t>　　第二节 运动鞋制造应用领域</w:t>
      </w:r>
      <w:r>
        <w:rPr>
          <w:rFonts w:hint="eastAsia"/>
        </w:rPr>
        <w:br/>
      </w:r>
      <w:r>
        <w:rPr>
          <w:rFonts w:hint="eastAsia"/>
        </w:rPr>
        <w:t>　　第三节 运动鞋制造行业经济指标分析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运动鞋制造产业链及经营模式分析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三、运动鞋制造销售模式及销售渠道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全球运动鞋制造市场发展综述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2019-2024年全球运动鞋制造市场规模与趋势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主要国家与地区运动鞋制造市场分析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2025-2031年全球运动鞋制造行业发展趋势与前景预测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中国运动鞋制造行业市场分析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2024-2025年运动鞋制造产能与投资动态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一、国内运动鞋制造产能及利用情况</w:t>
      </w:r>
      <w:r>
        <w:rPr>
          <w:rFonts w:hint="eastAsia"/>
        </w:rPr>
        <w:br/>
      </w:r>
      <w:r>
        <w:rPr>
          <w:rFonts w:hint="eastAsia"/>
        </w:rPr>
        <w:t>　　　　二、运动鞋制造产能扩张与投资动态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2025-2031年运动鞋制造行业产量统计与趋势预测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一、2019-2024年运动鞋制造行业产量数据统计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1、2019-2024年运动鞋制造产量及增长趋势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2、2019-2024年运动鞋制造细分产品产量及份额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二、影响运动鞋制造产量的关键因素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三、2025-2031年运动鞋制造产量预测</w:t>
      </w:r>
      <w:r>
        <w:rPr>
          <w:rFonts w:hint="eastAsia"/>
        </w:rPr>
        <w:br/>
      </w:r>
      <w:r>
        <w:rPr>
          <w:rFonts w:hint="eastAsia"/>
        </w:rPr>
        <w:t>　　第三节 2025-2031年运动鞋制造市场需求与销售分析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一、2024-2025年运动鞋制造行业需求现状</w:t>
      </w:r>
      <w:r>
        <w:rPr>
          <w:rFonts w:hint="eastAsia"/>
        </w:rPr>
        <w:br/>
      </w:r>
      <w:r>
        <w:rPr>
          <w:rFonts w:hint="eastAsia"/>
        </w:rPr>
        <w:t>　　　　二、运动鞋制造客户群体与需求特点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三、2019-2024年运动鞋制造行业销售规模分析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四、2025-2031年运动鞋制造市场增长潜力与规模预测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中国运动鞋制造细分市场与下游应用领域分析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运动鞋制造细分市场分析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一、2024-2025年运动鞋制造主要细分产品市场现状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运动鞋制造下游应用与客户群体分析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一、2024-2025年运动鞋制造各应用领域市场现状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2024-2025年运动鞋制造行业技术发展现状及趋势分析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运动鞋制造行业技术发展现状分析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国内外运动鞋制造行业技术差异与原因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运动鞋制造行业技术发展方向、趋势预测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提升运动鞋制造行业技术能力策略建议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运动鞋制造价格机制与竞争策略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一、2019-2024年运动鞋制造市场价格走势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运动鞋制造定价策略与方法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2025-2031年运动鞋制造价格竞争态势与趋势预测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中国运动鞋制造行业重点区域市场研究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2024-2025年重点区域运动鞋制造市场发展概况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二、2019-2024年运动鞋制造市场需求规模情况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三、2025-2031年运动鞋制造行业发展潜力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2019-2024年中国运动鞋制造行业进出口情况分析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运动鞋制造行业进口情况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一、2019-2024年运动鞋制造进口规模及增长情况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二、运动鞋制造主要进口来源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运动鞋制造行业出口情况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一、2019-2024年运动鞋制造出口规模及增长情况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二、运动鞋制造主要出口目的地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2019-2024年中国运动鞋制造行业总体发展与财务状况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2019-2024年中国运动鞋制造行业规模情况</w:t>
      </w:r>
      <w:r>
        <w:rPr>
          <w:rFonts w:hint="eastAsia"/>
        </w:rPr>
        <w:br/>
      </w:r>
      <w:r>
        <w:rPr>
          <w:rFonts w:hint="eastAsia"/>
        </w:rPr>
        <w:t>　　　　一、运动鞋制造行业企业数量规模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二、运动鞋制造行业从业人员规模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三、运动鞋制造行业市场敏感性分析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2019-2024年中国运动鞋制造行业财务能力分析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一、运动鞋制造行业盈利能力</w:t>
      </w:r>
      <w:r>
        <w:rPr>
          <w:rFonts w:hint="eastAsia"/>
        </w:rPr>
        <w:br/>
      </w:r>
      <w:r>
        <w:rPr>
          <w:rFonts w:hint="eastAsia"/>
        </w:rPr>
        <w:t>　　　　二、运动鞋制造行业偿债能力</w:t>
      </w:r>
      <w:r>
        <w:rPr>
          <w:rFonts w:hint="eastAsia"/>
        </w:rPr>
        <w:br/>
      </w:r>
      <w:r>
        <w:rPr>
          <w:rFonts w:hint="eastAsia"/>
        </w:rPr>
        <w:t>　　　　三、运动鞋制造行业营运能力</w:t>
      </w:r>
      <w:r>
        <w:rPr>
          <w:rFonts w:hint="eastAsia"/>
        </w:rPr>
        <w:br/>
      </w:r>
      <w:r>
        <w:rPr>
          <w:rFonts w:hint="eastAsia"/>
        </w:rPr>
        <w:t>　　　　四、运动鞋制造行业发展能力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二、企业运动鞋制造业务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中国运动鞋制造行业竞争格局分析</w:t>
      </w:r>
      <w:r>
        <w:rPr>
          <w:rFonts w:hint="eastAsia"/>
        </w:rPr>
        <w:br/>
      </w:r>
      <w:r>
        <w:rPr>
          <w:rFonts w:hint="eastAsia"/>
        </w:rPr>
        <w:t>　　第一节 运动鞋制造行业竞争格局总览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2024-2025年运动鞋制造行业竞争力分析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2019-2024年运动鞋制造行业企业并购活动分析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2024-2025年运动鞋制造行业会展与招投标活动分析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一、运动鞋制造行业会展活动及其市场影响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2025年中国运动鞋制造企业发展企业发展策略与建议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运动鞋制造销售模式与渠道策略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运动鞋制造品牌与市场推广策略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运动鞋制造研发投入与技术创新能力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运动鞋制造合作联盟与资源整合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中国运动鞋制造行业风险与对策</w:t>
      </w:r>
      <w:r>
        <w:rPr>
          <w:rFonts w:hint="eastAsia"/>
        </w:rPr>
        <w:br/>
      </w:r>
      <w:r>
        <w:rPr>
          <w:rFonts w:hint="eastAsia"/>
        </w:rPr>
        <w:t>　　第一节 运动鞋制造行业SWOT分析</w:t>
      </w:r>
      <w:r>
        <w:rPr>
          <w:rFonts w:hint="eastAsia"/>
        </w:rPr>
        <w:br/>
      </w:r>
      <w:r>
        <w:rPr>
          <w:rFonts w:hint="eastAsia"/>
        </w:rPr>
        <w:t>　　　　一、运动鞋制造行业优势</w:t>
      </w:r>
      <w:r>
        <w:rPr>
          <w:rFonts w:hint="eastAsia"/>
        </w:rPr>
        <w:br/>
      </w:r>
      <w:r>
        <w:rPr>
          <w:rFonts w:hint="eastAsia"/>
        </w:rPr>
        <w:t>　　　　二、运动鞋制造行业劣势</w:t>
      </w:r>
      <w:r>
        <w:rPr>
          <w:rFonts w:hint="eastAsia"/>
        </w:rPr>
        <w:br/>
      </w:r>
      <w:r>
        <w:rPr>
          <w:rFonts w:hint="eastAsia"/>
        </w:rPr>
        <w:t>　　　　三、运动鞋制造市场机会</w:t>
      </w:r>
      <w:r>
        <w:rPr>
          <w:rFonts w:hint="eastAsia"/>
        </w:rPr>
        <w:br/>
      </w:r>
      <w:r>
        <w:rPr>
          <w:rFonts w:hint="eastAsia"/>
        </w:rPr>
        <w:t>　　　　四、运动鞋制造市场威胁</w:t>
      </w:r>
      <w:r>
        <w:rPr>
          <w:rFonts w:hint="eastAsia"/>
        </w:rPr>
        <w:br/>
      </w:r>
      <w:r>
        <w:rPr>
          <w:rFonts w:hint="eastAsia"/>
        </w:rPr>
        <w:t>　　第二节 运动鞋制造行业风险及对策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2025-2031年中国运动鞋制造行业前景与发展趋势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2024-2025年运动鞋制造行业发展环境分析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一、运动鞋制造行业主管部门与监管体制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二、运动鞋制造行业主要法律法规及政策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三、运动鞋制造行业标准与质量监管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2025-2031年运动鞋制造行业发展趋势与方向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2025-2031年运动鞋制造行业发展潜力与机遇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运动鞋制造行业研究结论与建议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中^智林^－运动鞋制造行业发展建议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运动鞋制造行业历程</w:t>
      </w:r>
      <w:r>
        <w:rPr>
          <w:rFonts w:hint="eastAsia"/>
        </w:rPr>
        <w:br/>
      </w:r>
      <w:r>
        <w:rPr>
          <w:rFonts w:hint="eastAsia"/>
        </w:rPr>
        <w:t>　　图表 运动鞋制造行业生命周期</w:t>
      </w:r>
      <w:r>
        <w:rPr>
          <w:rFonts w:hint="eastAsia"/>
        </w:rPr>
        <w:br/>
      </w:r>
      <w:r>
        <w:rPr>
          <w:rFonts w:hint="eastAsia"/>
        </w:rPr>
        <w:t>　　图表 运动鞋制造行业产业链分析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2019-2024年运动鞋制造行业市场容量分析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2019-2024年中国运动鞋制造市场需求量及增速统计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2024年中国运动鞋制造行业需求领域分布格局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2019-2024年中国运动鞋制造进口金额分析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2019-2024年中国运动鞋制造出口数量分析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2019-2024年中国运动鞋制造出口金额分析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2024年中国运动鞋制造进口国家及地区分析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2024年中国运动鞋制造出口国家及地区分析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2019-2024年中国运动鞋制造行业企业平均规模情况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2025-2031年中国运动鞋制造行业产量预测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2025-2031年中国运动鞋制造市场前景分析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2025-2031年中国运动鞋制造行业发展趋势预测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e0321f3b4f7a" w:history="1">
        <w:r>
          <w:rPr>
            <w:rStyle w:val="Hyperlink"/>
          </w:rPr>
          <w:t>2025-2031年中国运动鞋制造市场调查研究与发展前景分析报告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e0321f3b4f7a" w:history="1">
        <w:r>
          <w:rPr>
            <w:rStyle w:val="Hyperlink"/>
          </w:rPr>
          <w:t>https://www.20087.com/3/52/YunDongXieZhiZaoQianJing.html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4b3b0ac2a44c3" w:history="1">
      <w:r>
        <w:rPr>
          <w:rStyle w:val="Hyperlink"/>
        </w:rPr>
        <w:t>2025-2031年中国运动鞋制造市场调查研究与发展前景分析报告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nDongXieZhiZaoQianJing.html" TargetMode="External" Id="R6edbe0321f3b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nDongXieZhiZaoQianJing.html" TargetMode="External" Id="R0ac4b3b0ac2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2025-07-03T03:48:35Z</dcterms:created>
  <dcterms:modified xsi:type="dcterms:W3CDTF">2025-07-03T04:48:35Z</dcterms:modified>
  <dc:subject>2025-2031年中国运动鞋制造市场调查研究与发展前景分析报告</dc:subject>
  <dc:title>2025-2031年中国运动鞋制造市场调查研究与发展前景分析报告</dc:title>
  <cp:keywords>2025-2031年中国运动鞋制造市场调查研究与发展前景分析报告</cp:keywords>
  <dc:description>2025-2031年中国运动鞋制造市场调查研究与发展前景分析报告</dc:description>
</cp:coreProperties>
</file>