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3ee396e2040ee" w:history="1">
              <w:r>
                <w:rPr>
                  <w:rStyle w:val="Hyperlink"/>
                </w:rPr>
                <w:t>2023-2029年中国女士运动裤行业发展全面调研与未来趋势预测报告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3ee396e2040ee" w:history="1">
              <w:r>
                <w:rPr>
                  <w:rStyle w:val="Hyperlink"/>
                </w:rPr>
                <w:t>2023-2029年中国女士运动裤行业发展全面调研与未来趋势预测报告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3ee396e2040ee" w:history="1">
                <w:r>
                  <w:rPr>
                    <w:rStyle w:val="Hyperlink"/>
                  </w:rPr>
                  <w:t>https://www.20087.com/3/72/NvShiYunDongKuFaZhanQuShi.html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运动裤是女性健身装备的重要组成部分，近年来随着女性参与体育运动的比例不断提高而迎来了快速发展。市场上的运动裤种类多样，涵盖了不同的运动类型和风格，从瑜伽裤到跑步裤再到多功能训练裤。随着消费者对舒适度、功能性和时尚性的需求增加，运动裤的设计和材料也在不断改进。</w:t>
      </w:r>
      <w:r>
        <w:rPr>
          <w:rFonts w:hint="eastAsia"/>
        </w:rPr>
        <w:br/>
      </w:r>
      <w:r>
        <w:rPr>
          <w:rFonts w:hint="eastAsia"/>
        </w:rPr>
        <w:t>　　未来，材料创新：开发更轻薄、透气、快干的面料，提高穿着的舒适度。功能性提升：集成更多功能性设计，如压缩技术、抗菌处理等。时尚潮流：结合最新时尚趋势，推出更多设计独特的款式。可持续发展：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3ee396e2040ee" w:history="1">
        <w:r>
          <w:rPr>
            <w:rStyle w:val="Hyperlink"/>
          </w:rPr>
          <w:t>2023-2029年中国女士运动裤行业发展全面调研与未来趋势预测报告</w:t>
        </w:r>
      </w:hyperlink>
      <w:r>
        <w:rPr>
          <w:rFonts w:hint="eastAsia"/>
        </w:rPr>
        <w:t>》主要分析了女士运动裤行业的市场规模、女士运动裤市场供需状况、女士运动裤市场竞争状况和女士运动裤主要企业经营情况，同时对女士运动裤行业的未来发展做出了科学预测。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3ee396e2040ee" w:history="1">
        <w:r>
          <w:rPr>
            <w:rStyle w:val="Hyperlink"/>
          </w:rPr>
          <w:t>2023-2029年中国女士运动裤行业发展全面调研与未来趋势预测报告</w:t>
        </w:r>
      </w:hyperlink>
      <w:r>
        <w:rPr>
          <w:rFonts w:hint="eastAsia"/>
        </w:rPr>
        <w:t>》在多年女士运动裤行业研究的基础上，结合中国女士运动裤行业市场的发展现状，通过资深研究团队对女士运动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3ee396e2040ee" w:history="1">
        <w:r>
          <w:rPr>
            <w:rStyle w:val="Hyperlink"/>
          </w:rPr>
          <w:t>2023-2029年中国女士运动裤行业发展全面调研与未来趋势预测报告</w:t>
        </w:r>
      </w:hyperlink>
      <w:r>
        <w:rPr>
          <w:rFonts w:hint="eastAsia"/>
        </w:rPr>
        <w:t>》可以帮助投资者准确把握女士运动裤行业的市场现状，为投资者进行投资作出女士运动裤行业前景预判，挖掘女士运动裤行业投资价值，同时提出女士运动裤行业投资策略、生产策略、营销策略等方面的建议。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女士运动裤总体情况</w:t>
      </w:r>
      <w:r>
        <w:rPr>
          <w:rFonts w:hint="eastAsia"/>
        </w:rPr>
        <w:br/>
      </w:r>
      <w:r>
        <w:rPr>
          <w:rFonts w:hint="eastAsia"/>
        </w:rPr>
        <w:t>　　第一节 女士运动裤定义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女士运动裤产业链分析</w:t>
      </w:r>
      <w:r>
        <w:rPr>
          <w:rFonts w:hint="eastAsia"/>
        </w:rPr>
        <w:br/>
      </w:r>
      <w:r>
        <w:rPr>
          <w:rFonts w:hint="eastAsia"/>
        </w:rPr>
        <w:t>　　　　一、女士运动裤行业产业链构成</w:t>
      </w:r>
      <w:r>
        <w:rPr>
          <w:rFonts w:hint="eastAsia"/>
        </w:rPr>
        <w:br/>
      </w:r>
      <w:r>
        <w:rPr>
          <w:rFonts w:hint="eastAsia"/>
        </w:rPr>
        <w:t>　　　　二、女士运动裤行业产业链结构模型分析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女士运动裤总体环境分析（PEST）</w:t>
      </w:r>
      <w:r>
        <w:rPr>
          <w:rFonts w:hint="eastAsia"/>
        </w:rPr>
        <w:br/>
      </w:r>
      <w:r>
        <w:rPr>
          <w:rFonts w:hint="eastAsia"/>
        </w:rPr>
        <w:t>　　第一节 女士运动裤市场经济环境分析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女士运动裤市场政策环境分析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女士运动裤市场社会环境分析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女士运动裤市场其他环境分析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2023年全球女士运动裤发展分析</w:t>
      </w:r>
      <w:r>
        <w:rPr>
          <w:rFonts w:hint="eastAsia"/>
        </w:rPr>
        <w:br/>
      </w:r>
      <w:r>
        <w:rPr>
          <w:rFonts w:hint="eastAsia"/>
        </w:rPr>
        <w:t>　　第一节 2018-2023年全球女士运动裤市场概况</w:t>
      </w:r>
      <w:r>
        <w:rPr>
          <w:rFonts w:hint="eastAsia"/>
        </w:rPr>
        <w:br/>
      </w:r>
      <w:r>
        <w:rPr>
          <w:rFonts w:hint="eastAsia"/>
        </w:rPr>
        <w:t>　　　　一、女士运动裤发展现状</w:t>
      </w:r>
      <w:r>
        <w:rPr>
          <w:rFonts w:hint="eastAsia"/>
        </w:rPr>
        <w:br/>
      </w:r>
      <w:r>
        <w:rPr>
          <w:rFonts w:hint="eastAsia"/>
        </w:rPr>
        <w:t>　　　　二、女士运动裤市场规模及增长</w:t>
      </w:r>
      <w:r>
        <w:rPr>
          <w:rFonts w:hint="eastAsia"/>
        </w:rPr>
        <w:br/>
      </w:r>
      <w:r>
        <w:rPr>
          <w:rFonts w:hint="eastAsia"/>
        </w:rPr>
        <w:t>　　　　三、女士运动裤竞争格局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2018-2023年全球主要国家女士运动裤发展现状</w:t>
      </w:r>
      <w:r>
        <w:rPr>
          <w:rFonts w:hint="eastAsia"/>
        </w:rPr>
        <w:br/>
      </w:r>
      <w:r>
        <w:rPr>
          <w:rFonts w:hint="eastAsia"/>
        </w:rPr>
        <w:t>　　第三节 2023-2029年女士运动裤市场发展趋势预测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2018-2023年中国女士运动裤市场运行态势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2018-2023年中国女士运动裤产销情况分析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一、2018-2023年女士运动裤生产统计</w:t>
      </w:r>
      <w:r>
        <w:rPr>
          <w:rFonts w:hint="eastAsia"/>
        </w:rPr>
        <w:br/>
      </w:r>
      <w:r>
        <w:rPr>
          <w:rFonts w:hint="eastAsia"/>
        </w:rPr>
        <w:t>　　　　二、2018-2023年女士运动裤需求统计</w:t>
      </w:r>
      <w:r>
        <w:rPr>
          <w:rFonts w:hint="eastAsia"/>
        </w:rPr>
        <w:br/>
      </w:r>
      <w:r>
        <w:rPr>
          <w:rFonts w:hint="eastAsia"/>
        </w:rPr>
        <w:t>　　　　三、影响女士运动裤销售的因素分析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2018-2023年中国女士运动裤市场需求情况分析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一、2018-2023年女士运动裤需求容量统计</w:t>
      </w:r>
      <w:r>
        <w:rPr>
          <w:rFonts w:hint="eastAsia"/>
        </w:rPr>
        <w:br/>
      </w:r>
      <w:r>
        <w:rPr>
          <w:rFonts w:hint="eastAsia"/>
        </w:rPr>
        <w:t>　　　　二、影响女士运动裤需求因素分析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2018-2023年中国女士运动裤所属行业经营情况分析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2023年女士运动裤市场经营情况分析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2018-2023年中国女士运动裤行业企业分析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2018-2023年中国女士运动裤行业财务指标总体分析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2023年女士运动裤行业区域市场分析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中国女士运动裤重点区域市场分析预测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2023年女士运动裤主要养殖区域分析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1、东部地区女士运动裤企业数量分析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2、东部地区女士运动裤工业产值分析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3、东部地区女士运动裤市场规模及产品结构分析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4、东部地区女士运动裤主要应用市场分析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5、东部地区女士运动裤产业链布局趋势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1、西部地区女士运动裤企业数量分析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2、西部地区女士运动裤工业产值分析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3、西部地区女士运动裤市场规模及产品结构分析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4、西部地区女士运动裤主要应用市场分析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5、西部地区女士运动裤产业链布局趋势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中国女士运动裤竞争格局研究</w:t>
      </w:r>
      <w:r>
        <w:rPr>
          <w:rFonts w:hint="eastAsia"/>
        </w:rPr>
        <w:br/>
      </w:r>
      <w:r>
        <w:rPr>
          <w:rFonts w:hint="eastAsia"/>
        </w:rPr>
        <w:t>　　第一节 中国女士运动裤竞争情况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中国女士运动裤竞争格局分析</w:t>
      </w:r>
      <w:r>
        <w:rPr>
          <w:rFonts w:hint="eastAsia"/>
        </w:rPr>
        <w:br/>
      </w:r>
      <w:r>
        <w:rPr>
          <w:rFonts w:hint="eastAsia"/>
        </w:rPr>
        <w:t>　　　　一、女士运动裤行业竞争程度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广州韩色服饰有限公司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大嘴猴（Paul Homme）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百诗堡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广州阿岚服装有限公司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花花公子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时尚地球女士运动裤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中国女士运动裤未来前景及发展预测</w:t>
      </w:r>
      <w:r>
        <w:rPr>
          <w:rFonts w:hint="eastAsia"/>
        </w:rPr>
        <w:br/>
      </w:r>
      <w:r>
        <w:rPr>
          <w:rFonts w:hint="eastAsia"/>
        </w:rPr>
        <w:t>　　第一节 女士运动裤行业存在的问题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2023-2029年女士运动裤发展趋势预测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中国女士运动裤市场投资机会与风险研究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中国女士运动裤市场开拓机会</w:t>
      </w:r>
      <w:r>
        <w:rPr>
          <w:rFonts w:hint="eastAsia"/>
        </w:rPr>
        <w:br/>
      </w:r>
      <w:r>
        <w:rPr>
          <w:rFonts w:hint="eastAsia"/>
        </w:rPr>
        <w:t>　　　　一、中国女士运动裤产业链投资机会分析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二、中国女士运动裤市场投资模式分析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三、一带一路中国女士运动裤市场投资机会分析</w:t>
      </w:r>
      <w:r>
        <w:rPr>
          <w:rFonts w:hint="eastAsia"/>
        </w:rPr>
        <w:br/>
      </w:r>
      <w:r>
        <w:rPr>
          <w:rFonts w:hint="eastAsia"/>
        </w:rPr>
        <w:t>　　第二节 中国女士运动裤市场投资风险分析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[中^智^林^]中国女士运动裤市场投资建议</w:t>
      </w:r>
      <w:r>
        <w:rPr>
          <w:rFonts w:hint="eastAsia"/>
        </w:rPr>
        <w:br/>
      </w:r>
      <w:r>
        <w:rPr>
          <w:rFonts w:hint="eastAsia"/>
        </w:rPr>
        <w:t>　　图表 女士运动裤行业产业链</w:t>
      </w:r>
      <w:r>
        <w:rPr>
          <w:rFonts w:hint="eastAsia"/>
        </w:rPr>
        <w:br/>
      </w:r>
      <w:r>
        <w:rPr>
          <w:rFonts w:hint="eastAsia"/>
        </w:rPr>
        <w:t>　　图表 2018-2023年我国女士运动裤行业企业数量增长趋势图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2018-2023年我国女士运动裤行业亏损企业数量增长趋势图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2018-2023年我国女士运动裤行业从业人数增长趋势图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2018-2023年我国女士运动裤行业资产规模增长趋势图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2018-2023年我国女士运动裤行业产成品增长趋势图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2018-2023年我国女士运动裤行业工业销售产值增长趋势图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2018-2023年我国女士运动裤行业销售成本增长趋势图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2018-2023年我国女士运动裤行业费用使用统计图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2018-2023年我国女士运动裤行业主要盈利指标统计图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2018-2023年我国女士运动裤行业主要盈利指标增长趋势图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2018-2023年女士运动裤行业市场供给</w:t>
      </w:r>
      <w:r>
        <w:rPr>
          <w:rFonts w:hint="eastAsia"/>
        </w:rPr>
        <w:br/>
      </w:r>
      <w:r>
        <w:rPr>
          <w:rFonts w:hint="eastAsia"/>
        </w:rPr>
        <w:t>　　图表 2018-2023年女士运动裤行业市场需求</w:t>
      </w:r>
      <w:r>
        <w:rPr>
          <w:rFonts w:hint="eastAsia"/>
        </w:rPr>
        <w:br/>
      </w:r>
      <w:r>
        <w:rPr>
          <w:rFonts w:hint="eastAsia"/>
        </w:rPr>
        <w:t>　　图表 2018-2023年女士运动裤行业市场规模</w:t>
      </w:r>
      <w:r>
        <w:rPr>
          <w:rFonts w:hint="eastAsia"/>
        </w:rPr>
        <w:br/>
      </w:r>
      <w:r>
        <w:rPr>
          <w:rFonts w:hint="eastAsia"/>
        </w:rPr>
        <w:t>　　图表 女士运动裤所属行业生命周期判断</w:t>
      </w:r>
      <w:r>
        <w:rPr>
          <w:rFonts w:hint="eastAsia"/>
        </w:rPr>
        <w:br/>
      </w:r>
      <w:r>
        <w:rPr>
          <w:rFonts w:hint="eastAsia"/>
        </w:rPr>
        <w:t>　　图表 女士运动裤所属行业区域市场分布情况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2023-2029年中国女士运动裤行业市场规模预测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2023-2029年中国女士运动裤行业供给预测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2023-2029年中国女士运动裤行业需求预测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3ee396e2040ee" w:history="1">
        <w:r>
          <w:rPr>
            <w:rStyle w:val="Hyperlink"/>
          </w:rPr>
          <w:t>2023-2029年中国女士运动裤行业发展全面调研与未来趋势预测报告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3ee396e2040ee" w:history="1">
        <w:r>
          <w:rPr>
            <w:rStyle w:val="Hyperlink"/>
          </w:rPr>
          <w:t>https://www.20087.com/3/72/NvShiYunDongKuFaZhanQuShi.html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545df3e2452f" w:history="1">
      <w:r>
        <w:rPr>
          <w:rStyle w:val="Hyperlink"/>
        </w:rPr>
        <w:t>2023-2029年中国女士运动裤行业发展全面调研与未来趋势预测报告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vShiYunDongKuFaZhanQuShi.html" TargetMode="External" Id="R39e3ee396e20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vShiYunDongKuFaZhanQuShi.html" TargetMode="External" Id="R5d26545df3e2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2023-04-13T03:01:00Z</dcterms:created>
  <dcterms:modified xsi:type="dcterms:W3CDTF">2023-04-13T04:01:00Z</dcterms:modified>
  <dc:subject>2023-2029年中国女士运动裤行业发展全面调研与未来趋势预测报告</dc:subject>
  <dc:title>2023-2029年中国女士运动裤行业发展全面调研与未来趋势预测报告</dc:title>
  <cp:keywords>2023-2029年中国女士运动裤行业发展全面调研与未来趋势预测报告</cp:keywords>
  <dc:description>2023-2029年中国女士运动裤行业发展全面调研与未来趋势预测报告</dc:description>
</cp:coreProperties>
</file>