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66bb602d4959" w:history="1">
              <w:r>
                <w:rPr>
                  <w:rStyle w:val="Hyperlink"/>
                </w:rPr>
                <w:t>2024-2030年中国婴儿鞋行业发展研究与前景趋势报告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66bb602d4959" w:history="1">
              <w:r>
                <w:rPr>
                  <w:rStyle w:val="Hyperlink"/>
                </w:rPr>
                <w:t>2024-2030年中国婴儿鞋行业发展研究与前景趋势报告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766bb602d4959" w:history="1">
                <w:r>
                  <w:rPr>
                    <w:rStyle w:val="Hyperlink"/>
                  </w:rPr>
                  <w:t>https://www.20087.com/3/82/YingErXieShiChangXianZhuangHeQianJing.html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鞋市场近年来呈现出快速增长的趋势，随着年轻父母对婴儿穿着舒适度和安全性的重视，市场上婴儿鞋的种类和款式越来越丰富。目前，婴儿鞋不仅注重外观设计，还强调对婴儿脚部发育的支持，采用柔软、透气的材料，确保婴儿脚部健康。随着消费者对品牌和质量的要求提高，一些高端婴儿鞋品牌逐渐崛起，通过优质的材料和精湛的手工制作赢得了消费者的青睐。</w:t>
      </w:r>
      <w:r>
        <w:rPr>
          <w:rFonts w:hint="eastAsia"/>
        </w:rPr>
        <w:br/>
      </w:r>
      <w:r>
        <w:rPr>
          <w:rFonts w:hint="eastAsia"/>
        </w:rPr>
        <w:t>　　未来，婴儿鞋市场的发展将更加注重健康和舒适性。一方面，随着科技的进步，婴儿鞋将采用更多功能性材料，如抗菌、防滑等特性，更好地保护婴儿脚部健康。另一方面，随着消费者对可持续发展的重视，婴儿鞋将更加注重使用环保材料和可回收材料，减少对环境的影响。此外，随着个性化需求的增长，婴儿鞋的设计将更加多样化，满足不同家庭的文化和审美需求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fd2766bb602d4959" w:history="1">
        <w:r>
          <w:rPr>
            <w:rStyle w:val="Hyperlink"/>
          </w:rPr>
          <w:t>2024-2030年中国婴儿鞋行业发展研究与前景趋势报告</w:t>
        </w:r>
      </w:hyperlink>
      <w:r>
        <w:rPr>
          <w:rFonts w:hint="eastAsia"/>
        </w:rPr>
        <w:t>认为，》深入剖析了婴儿鞋行业的市场规模及当前发展状况，并对投资潜力进行了全面评估。本报告还依托科学的数据分析，对婴儿鞋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婴儿鞋行业概述</w:t>
      </w:r>
      <w:r>
        <w:rPr>
          <w:rFonts w:hint="eastAsia"/>
        </w:rPr>
        <w:br/>
      </w:r>
      <w:r>
        <w:rPr>
          <w:rFonts w:hint="eastAsia"/>
        </w:rPr>
        <w:t>　　第一节 婴儿鞋定义与分类</w:t>
      </w:r>
      <w:r>
        <w:rPr>
          <w:rFonts w:hint="eastAsia"/>
        </w:rPr>
        <w:br/>
      </w:r>
      <w:r>
        <w:rPr>
          <w:rFonts w:hint="eastAsia"/>
        </w:rPr>
        <w:t>　　第二节 婴儿鞋应用领域</w:t>
      </w:r>
      <w:r>
        <w:rPr>
          <w:rFonts w:hint="eastAsia"/>
        </w:rPr>
        <w:br/>
      </w:r>
      <w:r>
        <w:rPr>
          <w:rFonts w:hint="eastAsia"/>
        </w:rPr>
        <w:t>　　第三节 婴儿鞋行业经济指标分析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2019-2023年全球婴儿鞋市场规模与趋势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一、国内婴儿鞋产能及利用情况</w:t>
      </w:r>
      <w:r>
        <w:rPr>
          <w:rFonts w:hint="eastAsia"/>
        </w:rPr>
        <w:br/>
      </w:r>
      <w:r>
        <w:rPr>
          <w:rFonts w:hint="eastAsia"/>
        </w:rPr>
        <w:t>　　　　二、婴儿鞋产能扩张与投资动态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2024-2030年婴儿鞋行业产量统计与趋势预测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一、2019-2023年婴儿鞋行业产量数据统计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1、2019-2023年婴儿鞋产量及增长趋势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2、2019-2023年婴儿鞋细分产品产量及份额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三、2024-2030年婴儿鞋产量预测</w:t>
      </w:r>
      <w:r>
        <w:rPr>
          <w:rFonts w:hint="eastAsia"/>
        </w:rPr>
        <w:br/>
      </w:r>
      <w:r>
        <w:rPr>
          <w:rFonts w:hint="eastAsia"/>
        </w:rPr>
        <w:t>　　第三节 2024-2030年婴儿鞋市场需求与销售分析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一、2023-2024年婴儿鞋行业需求现状</w:t>
      </w:r>
      <w:r>
        <w:rPr>
          <w:rFonts w:hint="eastAsia"/>
        </w:rPr>
        <w:br/>
      </w:r>
      <w:r>
        <w:rPr>
          <w:rFonts w:hint="eastAsia"/>
        </w:rPr>
        <w:t>　　　　二、婴儿鞋客户群体与需求特点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三、2019-2023年婴儿鞋行业销售规模分析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2023-2024年中国婴儿鞋技术发展研究</w:t>
      </w:r>
      <w:r>
        <w:rPr>
          <w:rFonts w:hint="eastAsia"/>
        </w:rPr>
        <w:br/>
      </w:r>
      <w:r>
        <w:rPr>
          <w:rFonts w:hint="eastAsia"/>
        </w:rPr>
        <w:t>　　第一节 当前婴儿鞋技术发展现状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国内外婴儿鞋技术差异与原因</w:t>
      </w:r>
      <w:r>
        <w:rPr>
          <w:rFonts w:hint="eastAsia"/>
        </w:rPr>
        <w:br/>
      </w:r>
      <w:r>
        <w:rPr>
          <w:rFonts w:hint="eastAsia"/>
        </w:rPr>
        <w:t>　　第三节 婴儿鞋技术创新与发展趋势预测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一、2019-2023年婴儿鞋市场价格走势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2019-2023年中国婴儿鞋行业进出口情况分析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一、2019-2023年婴儿鞋进口规模及增长情况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一、2019-2023年婴儿鞋出口规模及增长情况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2019-2023年中国婴儿鞋行业总体发展与财务状况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2019-2023年中国婴儿鞋行业规模情况</w:t>
      </w:r>
      <w:r>
        <w:rPr>
          <w:rFonts w:hint="eastAsia"/>
        </w:rPr>
        <w:br/>
      </w:r>
      <w:r>
        <w:rPr>
          <w:rFonts w:hint="eastAsia"/>
        </w:rPr>
        <w:t>　　　　一、婴儿鞋行业企业数量规模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二、婴儿鞋行业从业人员规模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2019-2023年中国婴儿鞋行业财务能力分析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一、婴儿鞋行业盈利能力</w:t>
      </w:r>
      <w:r>
        <w:rPr>
          <w:rFonts w:hint="eastAsia"/>
        </w:rPr>
        <w:br/>
      </w:r>
      <w:r>
        <w:rPr>
          <w:rFonts w:hint="eastAsia"/>
        </w:rPr>
        <w:t>　　　　二、婴儿鞋行业偿债能力</w:t>
      </w:r>
      <w:r>
        <w:rPr>
          <w:rFonts w:hint="eastAsia"/>
        </w:rPr>
        <w:br/>
      </w:r>
      <w:r>
        <w:rPr>
          <w:rFonts w:hint="eastAsia"/>
        </w:rPr>
        <w:t>　　　　三、婴儿鞋行业营运能力</w:t>
      </w:r>
      <w:r>
        <w:rPr>
          <w:rFonts w:hint="eastAsia"/>
        </w:rPr>
        <w:br/>
      </w:r>
      <w:r>
        <w:rPr>
          <w:rFonts w:hint="eastAsia"/>
        </w:rPr>
        <w:t>　　　　四、婴儿鞋行业发展能力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中国婴儿鞋行业竞争格局分析</w:t>
      </w:r>
      <w:r>
        <w:rPr>
          <w:rFonts w:hint="eastAsia"/>
        </w:rPr>
        <w:br/>
      </w:r>
      <w:r>
        <w:rPr>
          <w:rFonts w:hint="eastAsia"/>
        </w:rPr>
        <w:t>　　第一节 婴儿鞋行业竞争格局总览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2019-2023年婴儿鞋行业企业并购活动分析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中国婴儿鞋行业风险与对策</w:t>
      </w:r>
      <w:r>
        <w:rPr>
          <w:rFonts w:hint="eastAsia"/>
        </w:rPr>
        <w:br/>
      </w:r>
      <w:r>
        <w:rPr>
          <w:rFonts w:hint="eastAsia"/>
        </w:rPr>
        <w:t>　　第一节 婴儿鞋行业SWOT分析</w:t>
      </w:r>
      <w:r>
        <w:rPr>
          <w:rFonts w:hint="eastAsia"/>
        </w:rPr>
        <w:br/>
      </w:r>
      <w:r>
        <w:rPr>
          <w:rFonts w:hint="eastAsia"/>
        </w:rPr>
        <w:t>　　　　一、婴儿鞋行业优势</w:t>
      </w:r>
      <w:r>
        <w:rPr>
          <w:rFonts w:hint="eastAsia"/>
        </w:rPr>
        <w:br/>
      </w:r>
      <w:r>
        <w:rPr>
          <w:rFonts w:hint="eastAsia"/>
        </w:rPr>
        <w:t>　　　　二、婴儿鞋行业劣势</w:t>
      </w:r>
      <w:r>
        <w:rPr>
          <w:rFonts w:hint="eastAsia"/>
        </w:rPr>
        <w:br/>
      </w:r>
      <w:r>
        <w:rPr>
          <w:rFonts w:hint="eastAsia"/>
        </w:rPr>
        <w:t>　　　　三、婴儿鞋市场机会</w:t>
      </w:r>
      <w:r>
        <w:rPr>
          <w:rFonts w:hint="eastAsia"/>
        </w:rPr>
        <w:br/>
      </w:r>
      <w:r>
        <w:rPr>
          <w:rFonts w:hint="eastAsia"/>
        </w:rPr>
        <w:t>　　　　四、婴儿鞋市场威胁</w:t>
      </w:r>
      <w:r>
        <w:rPr>
          <w:rFonts w:hint="eastAsia"/>
        </w:rPr>
        <w:br/>
      </w:r>
      <w:r>
        <w:rPr>
          <w:rFonts w:hint="eastAsia"/>
        </w:rPr>
        <w:t>　　第二节 婴儿鞋行业风险及对策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2023-2024年婴儿鞋行业发展环境分析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2024-2030年婴儿鞋行业发展趋势与方向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2024-2030年婴儿鞋行业发展潜力与机遇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中^智^林^婴儿鞋行业发展建议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2019-2023年中国婴儿鞋行业产量及增长趋势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2019-2023年中国婴儿鞋行业市场需求及增长情况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2024-2030年中国婴儿鞋行业市场需求预测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2019-2023年中国婴儿鞋行业利润及增长情况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2019-2023年中国婴儿鞋行业出口情况分析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2024-2030年中国婴儿鞋市场规模预测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2024-2030年中国婴儿鞋行业利润预测</w:t>
      </w:r>
      <w:r>
        <w:rPr>
          <w:rFonts w:hint="eastAsia"/>
        </w:rPr>
        <w:br/>
      </w:r>
      <w:r>
        <w:rPr>
          <w:rFonts w:hint="eastAsia"/>
        </w:rPr>
        <w:t>　　图表 2024年婴儿鞋行业壁垒</w:t>
      </w:r>
      <w:r>
        <w:rPr>
          <w:rFonts w:hint="eastAsia"/>
        </w:rPr>
        <w:br/>
      </w:r>
      <w:r>
        <w:rPr>
          <w:rFonts w:hint="eastAsia"/>
        </w:rPr>
        <w:t>　　图表 2024年婴儿鞋市场前景分析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2024-2030年中国婴儿鞋市场需求预测</w:t>
      </w:r>
      <w:r>
        <w:rPr>
          <w:rFonts w:hint="eastAsia"/>
        </w:rPr>
        <w:br/>
      </w:r>
      <w:r>
        <w:rPr>
          <w:rFonts w:hint="eastAsia"/>
        </w:rPr>
        <w:t>　　图表 2024年婴儿鞋发展趋势预测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66bb602d4959" w:history="1">
        <w:r>
          <w:rPr>
            <w:rStyle w:val="Hyperlink"/>
          </w:rPr>
          <w:t>2024-2030年中国婴儿鞋行业发展研究与前景趋势报告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766bb602d4959" w:history="1">
        <w:r>
          <w:rPr>
            <w:rStyle w:val="Hyperlink"/>
          </w:rPr>
          <w:t>https://www.20087.com/3/82/YingErXieShiChangXianZhuangHeQianJing.html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2c8f746964668" w:history="1">
      <w:r>
        <w:rPr>
          <w:rStyle w:val="Hyperlink"/>
        </w:rPr>
        <w:t>2024-2030年中国婴儿鞋行业发展研究与前景趋势报告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ngErXieShiChangXianZhuangHeQianJing.html" TargetMode="External" Id="Rfd2766bb602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ngErXieShiChangXianZhuangHeQianJing.html" TargetMode="External" Id="R5162c8f74696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2024-10-25T02:08:52Z</dcterms:created>
  <dcterms:modified xsi:type="dcterms:W3CDTF">2024-10-25T03:08:52Z</dcterms:modified>
  <dc:subject>2024-2030年中国婴儿鞋行业发展研究与前景趋势报告</dc:subject>
  <dc:title>2024-2030年中国婴儿鞋行业发展研究与前景趋势报告</dc:title>
  <cp:keywords>2024-2030年中国婴儿鞋行业发展研究与前景趋势报告</cp:keywords>
  <dc:description>2024-2030年中国婴儿鞋行业发展研究与前景趋势报告</dc:description>
</cp:coreProperties>
</file>