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27ff17bc46f4" w:history="1">
              <w:r>
                <w:rPr>
                  <w:rStyle w:val="Hyperlink"/>
                </w:rPr>
                <w:t>2024-2030年中国牛仔裤行业现状调研分析与发展趋势预测报告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27ff17bc46f4" w:history="1">
              <w:r>
                <w:rPr>
                  <w:rStyle w:val="Hyperlink"/>
                </w:rPr>
                <w:t>2024-2030年中国牛仔裤行业现状调研分析与发展趋势预测报告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27ff17bc46f4" w:history="1">
                <w:r>
                  <w:rPr>
                    <w:rStyle w:val="Hyperlink"/>
                  </w:rPr>
                  <w:t>https://www.20087.com/M_FangZhiFuZhuang/23/NiuZiKuFaZhanQuShiYuCeFenXi.html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行业是时尚界的经典单品，其发展反映了消费者品味、流行趋势和环保意识的变化。近年来，随着消费者对可持续时尚的追求，牛仔裤行业正经历从大规模生产向个性化、环保化转型的过程。二手牛仔裤市场、使用环保材料（如有机棉、再生纤维）和节水、节能的染色工艺成为行业趋势。</w:t>
      </w:r>
      <w:r>
        <w:rPr>
          <w:rFonts w:hint="eastAsia"/>
        </w:rPr>
        <w:br/>
      </w:r>
      <w:r>
        <w:rPr>
          <w:rFonts w:hint="eastAsia"/>
        </w:rPr>
        <w:t>　　未来，牛仔裤行业的发展将更加注重创新设计和循环经济。创新设计方面，将结合传统文化和现代审美，推出更多具有艺术性和个性化特色的牛仔裤产品，满足消费者对时尚和舒适的双重需求。循环经济方面，将推动牛仔裤的回收和再利用，如建立牛仔布回收体系，将废弃牛仔裤转化为新材料，减少资源浪费和环境污染。然而，行业面临的挑战包括如何在保持产品品质的同时，实现环保和成本控制，以及如何在面对快速变化的时尚潮流时，保持品牌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27ff17bc46f4" w:history="1">
        <w:r>
          <w:rPr>
            <w:rStyle w:val="Hyperlink"/>
          </w:rPr>
          <w:t>2024-2030年中国牛仔裤行业现状调研分析与发展趋势预测报告</w:t>
        </w:r>
      </w:hyperlink>
      <w:r>
        <w:rPr>
          <w:rFonts w:hint="eastAsia"/>
        </w:rPr>
        <w:t>》系统分析了牛仔裤行业的市场规模、需求动态及价格趋势，并深入探讨了牛仔裤产业链结构的变化与发展。报告详细解读了牛仔裤行业现状，科学预测了未来市场前景与发展趋势，同时对牛仔裤细分市场的竞争格局进行了全面评估，重点关注领先企业的竞争实力、市场集中度及品牌影响力。结合牛仔裤技术现状与未来方向，报告揭示了牛仔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牛仔裤产业相关概述</w:t>
      </w:r>
      <w:r>
        <w:rPr>
          <w:rFonts w:hint="eastAsia"/>
        </w:rPr>
        <w:br/>
      </w:r>
      <w:r>
        <w:rPr>
          <w:rFonts w:hint="eastAsia"/>
        </w:rPr>
        <w:t>　　第一节 牛仔裤的概述</w:t>
      </w:r>
      <w:r>
        <w:rPr>
          <w:rFonts w:hint="eastAsia"/>
        </w:rPr>
        <w:br/>
      </w:r>
      <w:r>
        <w:rPr>
          <w:rFonts w:hint="eastAsia"/>
        </w:rPr>
        <w:t>　　　　一、牛仔裤的简介</w:t>
      </w:r>
      <w:r>
        <w:rPr>
          <w:rFonts w:hint="eastAsia"/>
        </w:rPr>
        <w:br/>
      </w:r>
      <w:r>
        <w:rPr>
          <w:rFonts w:hint="eastAsia"/>
        </w:rPr>
        <w:t>　　　　二、牛仔裤的特点</w:t>
      </w:r>
      <w:r>
        <w:rPr>
          <w:rFonts w:hint="eastAsia"/>
        </w:rPr>
        <w:br/>
      </w:r>
      <w:r>
        <w:rPr>
          <w:rFonts w:hint="eastAsia"/>
        </w:rPr>
        <w:t>　　第二节 牛仔裤的分类</w:t>
      </w:r>
      <w:r>
        <w:rPr>
          <w:rFonts w:hint="eastAsia"/>
        </w:rPr>
        <w:br/>
      </w:r>
      <w:r>
        <w:rPr>
          <w:rFonts w:hint="eastAsia"/>
        </w:rPr>
        <w:t>　　　　一、按材质</w:t>
      </w:r>
      <w:r>
        <w:rPr>
          <w:rFonts w:hint="eastAsia"/>
        </w:rPr>
        <w:br/>
      </w:r>
      <w:r>
        <w:rPr>
          <w:rFonts w:hint="eastAsia"/>
        </w:rPr>
        <w:t>　　　　二、按规格</w:t>
      </w:r>
      <w:r>
        <w:rPr>
          <w:rFonts w:hint="eastAsia"/>
        </w:rPr>
        <w:br/>
      </w:r>
      <w:r>
        <w:rPr>
          <w:rFonts w:hint="eastAsia"/>
        </w:rPr>
        <w:t>　　　　三、按款式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2019-2024年世界牛仔裤产业运行态势分析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2019-2024年世界牛仔裤产业运行总况</w:t>
      </w:r>
      <w:r>
        <w:rPr>
          <w:rFonts w:hint="eastAsia"/>
        </w:rPr>
        <w:br/>
      </w:r>
      <w:r>
        <w:rPr>
          <w:rFonts w:hint="eastAsia"/>
        </w:rPr>
        <w:t>　　　　一、世界牛仔裤行业发展历程</w:t>
      </w:r>
      <w:r>
        <w:rPr>
          <w:rFonts w:hint="eastAsia"/>
        </w:rPr>
        <w:br/>
      </w:r>
      <w:r>
        <w:rPr>
          <w:rFonts w:hint="eastAsia"/>
        </w:rPr>
        <w:t>　　　　二、世界牛仔裤行业品牌市场动态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三、世界牛仔裤市场供需分析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2019-2024年全球部分国家牛仔裤市场运行分析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2019-2024年中国牛仔裤行业发展环境分析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2019-2024年中国牛仔裤行业政策环境分析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六、《牛仔裤联盟标准》</w:t>
      </w:r>
      <w:r>
        <w:rPr>
          <w:rFonts w:hint="eastAsia"/>
        </w:rPr>
        <w:br/>
      </w:r>
      <w:r>
        <w:rPr>
          <w:rFonts w:hint="eastAsia"/>
        </w:rPr>
        <w:t>　　第三节 2019-2024年中国牛仔裤行业社会环境分析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2019-2024年中国牛仔裤行业市场运营情况分析</w:t>
      </w:r>
      <w:r>
        <w:rPr>
          <w:rFonts w:hint="eastAsia"/>
        </w:rPr>
        <w:br/>
      </w:r>
      <w:r>
        <w:rPr>
          <w:rFonts w:hint="eastAsia"/>
        </w:rPr>
        <w:t>　　第一节 中国牛仔裤行业发展综述</w:t>
      </w:r>
      <w:r>
        <w:rPr>
          <w:rFonts w:hint="eastAsia"/>
        </w:rPr>
        <w:br/>
      </w:r>
      <w:r>
        <w:rPr>
          <w:rFonts w:hint="eastAsia"/>
        </w:rPr>
        <w:t>　　　　一、中国牛仔裤行业发展阶段</w:t>
      </w:r>
      <w:r>
        <w:rPr>
          <w:rFonts w:hint="eastAsia"/>
        </w:rPr>
        <w:br/>
      </w:r>
      <w:r>
        <w:rPr>
          <w:rFonts w:hint="eastAsia"/>
        </w:rPr>
        <w:t>　　　　二、中国牛仔裤行业发展特点</w:t>
      </w:r>
      <w:r>
        <w:rPr>
          <w:rFonts w:hint="eastAsia"/>
        </w:rPr>
        <w:br/>
      </w:r>
      <w:r>
        <w:rPr>
          <w:rFonts w:hint="eastAsia"/>
        </w:rPr>
        <w:t>　　　　三、中国牛仔裤行业商业模式分析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2019-2024年中国牛仔裤行业发展现状分析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一、2019-2024年中国牛仔裤行业市场特点分析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二、2019-2024年中国牛仔裤行业市场规模分析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2019-2024年中国牛仔裤经济指标分析</w:t>
      </w:r>
      <w:r>
        <w:rPr>
          <w:rFonts w:hint="eastAsia"/>
        </w:rPr>
        <w:br/>
      </w:r>
      <w:r>
        <w:rPr>
          <w:rFonts w:hint="eastAsia"/>
        </w:rPr>
        <w:t>　　　　一、2024年牛仔裤行业经济指标分析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2019-2024年中国牛仔裤产量分析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一、2019-2024年中国牛仔裤产量分析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二、2024-2030年中国牛仔裤产量预测</w:t>
      </w:r>
      <w:r>
        <w:rPr>
          <w:rFonts w:hint="eastAsia"/>
        </w:rPr>
        <w:br/>
      </w:r>
      <w:r>
        <w:rPr>
          <w:rFonts w:hint="eastAsia"/>
        </w:rPr>
        <w:t>　　第三节 2019-2024年中国牛仔裤行业财务指标总体分析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我国牛仔裤行业进出口情况分析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我国牛仔裤进口分析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我国牛仔裤出口分析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我国牛仔裤进出口预测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2019-2024年牛仔裤行业区域市场分析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2019-2024年牛仔裤行业区域市场结构分析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2019-2024年牛仔裤行业区域市场发展情况分析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2019-2024年牛仔裤产业集群运行情况分析</w:t>
      </w:r>
      <w:r>
        <w:rPr>
          <w:rFonts w:hint="eastAsia"/>
        </w:rPr>
        <w:br/>
      </w:r>
      <w:r>
        <w:rPr>
          <w:rFonts w:hint="eastAsia"/>
        </w:rPr>
        <w:t>　　第一节 牛仔裤制造集群分布</w:t>
      </w:r>
      <w:r>
        <w:rPr>
          <w:rFonts w:hint="eastAsia"/>
        </w:rPr>
        <w:br/>
      </w:r>
      <w:r>
        <w:rPr>
          <w:rFonts w:hint="eastAsia"/>
        </w:rPr>
        <w:t>　　　　一、广东省佛山市顺德区均安镇</w:t>
      </w:r>
      <w:r>
        <w:rPr>
          <w:rFonts w:hint="eastAsia"/>
        </w:rPr>
        <w:br/>
      </w:r>
      <w:r>
        <w:rPr>
          <w:rFonts w:hint="eastAsia"/>
        </w:rPr>
        <w:t>　　　　二、广东省中山市大涌镇</w:t>
      </w:r>
      <w:r>
        <w:rPr>
          <w:rFonts w:hint="eastAsia"/>
        </w:rPr>
        <w:br/>
      </w:r>
      <w:r>
        <w:rPr>
          <w:rFonts w:hint="eastAsia"/>
        </w:rPr>
        <w:t>　　　　三、广东省增城市新塘镇</w:t>
      </w:r>
      <w:r>
        <w:rPr>
          <w:rFonts w:hint="eastAsia"/>
        </w:rPr>
        <w:br/>
      </w:r>
      <w:r>
        <w:rPr>
          <w:rFonts w:hint="eastAsia"/>
        </w:rPr>
        <w:t>　　　　四、广东省开平市三埠镇</w:t>
      </w:r>
      <w:r>
        <w:rPr>
          <w:rFonts w:hint="eastAsia"/>
        </w:rPr>
        <w:br/>
      </w:r>
      <w:r>
        <w:rPr>
          <w:rFonts w:hint="eastAsia"/>
        </w:rPr>
        <w:t>　　　　五、江苏省泰兴市黄桥镇</w:t>
      </w:r>
      <w:r>
        <w:rPr>
          <w:rFonts w:hint="eastAsia"/>
        </w:rPr>
        <w:br/>
      </w:r>
      <w:r>
        <w:rPr>
          <w:rFonts w:hint="eastAsia"/>
        </w:rPr>
        <w:t>　　第二节 2019-2024年牛仔裤服装产业集群存在的主要问题</w:t>
      </w:r>
      <w:r>
        <w:rPr>
          <w:rFonts w:hint="eastAsia"/>
        </w:rPr>
        <w:br/>
      </w:r>
      <w:r>
        <w:rPr>
          <w:rFonts w:hint="eastAsia"/>
        </w:rPr>
        <w:t>　　第三节 牛仔裤行业“十四五”分析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中国牛仔裤行业竞争分析</w:t>
      </w:r>
      <w:r>
        <w:rPr>
          <w:rFonts w:hint="eastAsia"/>
        </w:rPr>
        <w:br/>
      </w:r>
      <w:r>
        <w:rPr>
          <w:rFonts w:hint="eastAsia"/>
        </w:rPr>
        <w:t>　　第一节 牛仔裤行业竞争结构分析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中国牛仔裤行业竞争状况</w:t>
      </w:r>
      <w:r>
        <w:rPr>
          <w:rFonts w:hint="eastAsia"/>
        </w:rPr>
        <w:br/>
      </w:r>
      <w:r>
        <w:rPr>
          <w:rFonts w:hint="eastAsia"/>
        </w:rPr>
        <w:t>　　　　一、中国牛仔裤行业企业竞争力分析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二、中外牛仔裤行业品牌竞争现状分析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兰雁集团股份有限公司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富琳纺织制衣有限公司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开平中源纺织制衣有限公司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鼎赛龙（上海）商业有限公司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广州番禺翡翠制衣有限公司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上海式时商贸有限公司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广东百斯盾服饰有限公司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2024-2030年中国牛仔裤行业发展预测分析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2024-2030年牛仔裤行业未来发展预测分析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一、中国牛仔裤行业发展方向与投资机会分析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二、2024-2030年中国牛仔裤行业发展规模分析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三、2024-2030年牛仔裤行业发展趋势分析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2024-2030年牛仔裤行业供需预测况分析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一、2024-2030年牛仔裤行业供给预测分析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二、2024-2030年牛仔裤行业需求预测分析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2024-2030年牛仔裤行业发展策略与投资建议分析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一、牛仔裤价格策略分析</w:t>
      </w:r>
      <w:r>
        <w:rPr>
          <w:rFonts w:hint="eastAsia"/>
        </w:rPr>
        <w:br/>
      </w:r>
      <w:r>
        <w:rPr>
          <w:rFonts w:hint="eastAsia"/>
        </w:rPr>
        <w:t>　　　　二、牛仔裤渠道策略分析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对我国牛仔裤行业品牌的战略思考</w:t>
      </w:r>
      <w:r>
        <w:rPr>
          <w:rFonts w:hint="eastAsia"/>
        </w:rPr>
        <w:br/>
      </w:r>
      <w:r>
        <w:rPr>
          <w:rFonts w:hint="eastAsia"/>
        </w:rPr>
        <w:t>　　　　一、牛仔裤实施品牌战略的意义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三、我国牛仔裤企业的品牌战略</w:t>
      </w:r>
      <w:r>
        <w:rPr>
          <w:rFonts w:hint="eastAsia"/>
        </w:rPr>
        <w:br/>
      </w:r>
      <w:r>
        <w:rPr>
          <w:rFonts w:hint="eastAsia"/>
        </w:rPr>
        <w:t>　　　　四、牛仔裤品牌战略管理的策略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牛仔裤行业研究结论</w:t>
      </w:r>
      <w:r>
        <w:rPr>
          <w:rFonts w:hint="eastAsia"/>
        </w:rPr>
        <w:br/>
      </w:r>
      <w:r>
        <w:rPr>
          <w:rFonts w:hint="eastAsia"/>
        </w:rPr>
        <w:t>　　第二节 牛仔裤行业投资价值评估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牛仔裤行业投资建议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2024年我国牛仔裤行业不同类型企业数量分布图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2024年我国牛仔裤行业不同所有制企业数量分布图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2024年我国牛仔裤行业不同类型企业销售收入分布图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2024年我国牛仔裤行业不同所有制企业销售收入分布图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2019-2024年我国牛仔裤行业主要盈利指标增长趋势图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27ff17bc46f4" w:history="1">
        <w:r>
          <w:rPr>
            <w:rStyle w:val="Hyperlink"/>
          </w:rPr>
          <w:t>2024-2030年中国牛仔裤行业现状调研分析与发展趋势预测报告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27ff17bc46f4" w:history="1">
        <w:r>
          <w:rPr>
            <w:rStyle w:val="Hyperlink"/>
          </w:rPr>
          <w:t>https://www.20087.com/M_FangZhiFuZhuang/23/NiuZiKuFaZhanQuShiYuCeFenXi.html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2e4c957844b51" w:history="1">
      <w:r>
        <w:rPr>
          <w:rStyle w:val="Hyperlink"/>
        </w:rPr>
        <w:t>2024-2030年中国牛仔裤行业现状调研分析与发展趋势预测报告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NiuZiKuFaZhanQuShiYuCeFenXi.html" TargetMode="External" Id="Ra67e27ff17b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NiuZiKuFaZhanQuShiYuCeFenXi.html" TargetMode="External" Id="R20e2e4c9578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2024-03-12T05:59:00Z</dcterms:created>
  <dcterms:modified xsi:type="dcterms:W3CDTF">2024-03-12T06:59:00Z</dcterms:modified>
  <dc:subject>2024-2030年中国牛仔裤行业现状调研分析与发展趋势预测报告</dc:subject>
  <dc:title>2024-2030年中国牛仔裤行业现状调研分析与发展趋势预测报告</dc:title>
  <cp:keywords>2024-2030年中国牛仔裤行业现状调研分析与发展趋势预测报告</cp:keywords>
  <dc:description>2024-2030年中国牛仔裤行业现状调研分析与发展趋势预测报告</dc:description>
</cp:coreProperties>
</file>