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712b19e4b42d2" w:history="1">
              <w:r>
                <w:rPr>
                  <w:rStyle w:val="Hyperlink"/>
                </w:rPr>
                <w:t>2025-2031年中国羊绒休闲裤发展现状与市场前景分析报告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712b19e4b42d2" w:history="1">
              <w:r>
                <w:rPr>
                  <w:rStyle w:val="Hyperlink"/>
                </w:rPr>
                <w:t>2025-2031年中国羊绒休闲裤发展现状与市场前景分析报告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712b19e4b42d2" w:history="1">
                <w:r>
                  <w:rPr>
                    <w:rStyle w:val="Hyperlink"/>
                  </w:rPr>
                  <w:t>https://www.20087.com/3/02/YangRongXiuXianKuQianJing.html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休闲裤是一种高档服饰，以其柔软舒适和保暖性能受到消费者青睐，广泛应用于日常穿着和户外活动。随着消费者对高品质生活和个性化需求的提升，羊绒休闲裤的设计和技术不断创新。现代羊绒休闲裤不仅在面料选择和制作工艺方面有了明显改进，还通过多种创新设计提高了其实用性和美观性。例如，采用高支数羊绒纱线可以提高裤子的柔软度和保暖性；智能裁剪技术则可以根据人体工程学原理优化版型设计，提升了穿着体验。此外，一些高端产品还具备防静电和抗菌功能，增强了产品的功能性。</w:t>
      </w:r>
      <w:r>
        <w:rPr>
          <w:rFonts w:hint="eastAsia"/>
        </w:rPr>
        <w:br/>
      </w:r>
      <w:r>
        <w:rPr>
          <w:rFonts w:hint="eastAsia"/>
        </w:rPr>
        <w:t>　　未来，羊绒休闲裤将在技术创新和市场拓展方面迎来更多机遇。一方面，随着纺织科技和智能制造技术的发展，羊绒休闲裤的功能将进一步丰富。例如，基于AI的智能设计系统可以提高款式开发的效率和精准度；新型环保染料的应用则可以减少对环境的影响，提高产品的可持续性。另一方面，随着全球对高品质服装和健康生活方式的关注度不断提高，特别是在新兴市场中，羊绒休闲裤的需求将持续增长。特别是在年轻消费群体和高端品牌中，高效便捷且美观的羊绒休闲裤成为热门选择。此外，随着国际间合作的加强，羊绒休闲裤的设计标准和质量规范将更加统一和完善。未来几年，羊绒休闲裤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712b19e4b42d2" w:history="1">
        <w:r>
          <w:rPr>
            <w:rStyle w:val="Hyperlink"/>
          </w:rPr>
          <w:t>2025-2031年中国羊绒休闲裤发展现状与市场前景分析报告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羊绒休闲裤行业的发展现状、市场规模、供需动态及进出口情况。报告详细解读了羊绒休闲裤产业链上下游、重点区域市场、竞争格局及领先企业的表现，同时评估了羊绒休闲裤行业风险与投资机会。通过对羊绒休闲裤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羊绒休闲裤行业概述</w:t>
      </w:r>
      <w:r>
        <w:rPr>
          <w:rFonts w:hint="eastAsia"/>
        </w:rPr>
        <w:br/>
      </w:r>
      <w:r>
        <w:rPr>
          <w:rFonts w:hint="eastAsia"/>
        </w:rPr>
        <w:t>　　第一节 羊绒休闲裤定义与分类</w:t>
      </w:r>
      <w:r>
        <w:rPr>
          <w:rFonts w:hint="eastAsia"/>
        </w:rPr>
        <w:br/>
      </w:r>
      <w:r>
        <w:rPr>
          <w:rFonts w:hint="eastAsia"/>
        </w:rPr>
        <w:t>　　第二节 羊绒休闲裤应用领域</w:t>
      </w:r>
      <w:r>
        <w:rPr>
          <w:rFonts w:hint="eastAsia"/>
        </w:rPr>
        <w:br/>
      </w:r>
      <w:r>
        <w:rPr>
          <w:rFonts w:hint="eastAsia"/>
        </w:rPr>
        <w:t>　　第三节 羊绒休闲裤行业经济指标分析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羊绒休闲裤产业链及经营模式分析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三、羊绒休闲裤销售模式及销售渠道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全球羊绒休闲裤市场发展综述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2019-2024年全球羊绒休闲裤市场规模与趋势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主要国家与地区羊绒休闲裤市场分析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2025-2031年全球羊绒休闲裤行业发展趋势与前景预测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中国羊绒休闲裤行业市场分析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2024-2025年羊绒休闲裤产能与投资动态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一、国内羊绒休闲裤产能及利用情况</w:t>
      </w:r>
      <w:r>
        <w:rPr>
          <w:rFonts w:hint="eastAsia"/>
        </w:rPr>
        <w:br/>
      </w:r>
      <w:r>
        <w:rPr>
          <w:rFonts w:hint="eastAsia"/>
        </w:rPr>
        <w:t>　　　　二、羊绒休闲裤产能扩张与投资动态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2025-2031年羊绒休闲裤行业产量统计与趋势预测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一、2019-2024年羊绒休闲裤行业产量数据统计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1、2019-2024年羊绒休闲裤产量及增长趋势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2、2019-2024年羊绒休闲裤细分产品产量及份额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二、影响羊绒休闲裤产量的关键因素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三、2025-2031年羊绒休闲裤产量预测</w:t>
      </w:r>
      <w:r>
        <w:rPr>
          <w:rFonts w:hint="eastAsia"/>
        </w:rPr>
        <w:br/>
      </w:r>
      <w:r>
        <w:rPr>
          <w:rFonts w:hint="eastAsia"/>
        </w:rPr>
        <w:t>　　第三节 2025-2031年羊绒休闲裤市场需求与销售分析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一、2024-2025年羊绒休闲裤行业需求现状</w:t>
      </w:r>
      <w:r>
        <w:rPr>
          <w:rFonts w:hint="eastAsia"/>
        </w:rPr>
        <w:br/>
      </w:r>
      <w:r>
        <w:rPr>
          <w:rFonts w:hint="eastAsia"/>
        </w:rPr>
        <w:t>　　　　二、羊绒休闲裤客户群体与需求特点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三、2019-2024年羊绒休闲裤行业销售规模分析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四、2025-2031年羊绒休闲裤市场增长潜力与规模预测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中国羊绒休闲裤细分市场与下游应用领域分析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羊绒休闲裤细分市场分析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一、2024-2025年羊绒休闲裤主要细分产品市场现状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羊绒休闲裤下游应用与客户群体分析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一、2024-2025年羊绒休闲裤各应用领域市场现状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2024-2025年羊绒休闲裤行业技术发展现状及趋势分析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羊绒休闲裤行业技术发展现状分析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国内外羊绒休闲裤行业技术差异与原因</w:t>
      </w:r>
      <w:r>
        <w:rPr>
          <w:rFonts w:hint="eastAsia"/>
        </w:rPr>
        <w:br/>
      </w:r>
      <w:r>
        <w:rPr>
          <w:rFonts w:hint="eastAsia"/>
        </w:rPr>
        <w:t>　　第三节 羊绒休闲裤行业技术发展方向、趋势预测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提升羊绒休闲裤行业技术能力策略建议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羊绒休闲裤价格机制与竞争策略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一、2019-2024年羊绒休闲裤市场价格走势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羊绒休闲裤定价策略与方法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2025-2031年羊绒休闲裤价格竞争态势与趋势预测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中国羊绒休闲裤行业重点区域市场研究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2024-2025年重点区域羊绒休闲裤市场发展概况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三、2025-2031年羊绒休闲裤行业发展潜力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三、2025-2031年羊绒休闲裤行业发展潜力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三、2025-2031年羊绒休闲裤行业发展潜力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三、2025-2031年羊绒休闲裤行业发展潜力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三、2025-2031年羊绒休闲裤行业发展潜力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2019-2024年中国羊绒休闲裤行业进出口情况分析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羊绒休闲裤行业进口情况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一、2019-2024年羊绒休闲裤进口规模及增长情况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二、羊绒休闲裤主要进口来源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羊绒休闲裤行业出口情况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一、2019-2024年羊绒休闲裤出口规模及增长情况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二、羊绒休闲裤主要出口目的地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2019-2024年中国羊绒休闲裤行业总体发展与财务状况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2019-2024年中国羊绒休闲裤行业规模情况</w:t>
      </w:r>
      <w:r>
        <w:rPr>
          <w:rFonts w:hint="eastAsia"/>
        </w:rPr>
        <w:br/>
      </w:r>
      <w:r>
        <w:rPr>
          <w:rFonts w:hint="eastAsia"/>
        </w:rPr>
        <w:t>　　　　一、羊绒休闲裤行业企业数量规模</w:t>
      </w:r>
      <w:r>
        <w:rPr>
          <w:rFonts w:hint="eastAsia"/>
        </w:rPr>
        <w:br/>
      </w:r>
      <w:r>
        <w:rPr>
          <w:rFonts w:hint="eastAsia"/>
        </w:rPr>
        <w:t>　　　　二、羊绒休闲裤行业从业人员规模</w:t>
      </w:r>
      <w:r>
        <w:rPr>
          <w:rFonts w:hint="eastAsia"/>
        </w:rPr>
        <w:br/>
      </w:r>
      <w:r>
        <w:rPr>
          <w:rFonts w:hint="eastAsia"/>
        </w:rPr>
        <w:t>　　　　三、羊绒休闲裤行业市场敏感性分析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2019-2024年中国羊绒休闲裤行业财务能力分析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一、羊绒休闲裤行业盈利能力</w:t>
      </w:r>
      <w:r>
        <w:rPr>
          <w:rFonts w:hint="eastAsia"/>
        </w:rPr>
        <w:br/>
      </w:r>
      <w:r>
        <w:rPr>
          <w:rFonts w:hint="eastAsia"/>
        </w:rPr>
        <w:t>　　　　二、羊绒休闲裤行业偿债能力</w:t>
      </w:r>
      <w:r>
        <w:rPr>
          <w:rFonts w:hint="eastAsia"/>
        </w:rPr>
        <w:br/>
      </w:r>
      <w:r>
        <w:rPr>
          <w:rFonts w:hint="eastAsia"/>
        </w:rPr>
        <w:t>　　　　三、羊绒休闲裤行业营运能力</w:t>
      </w:r>
      <w:r>
        <w:rPr>
          <w:rFonts w:hint="eastAsia"/>
        </w:rPr>
        <w:br/>
      </w:r>
      <w:r>
        <w:rPr>
          <w:rFonts w:hint="eastAsia"/>
        </w:rPr>
        <w:t>　　　　四、羊绒休闲裤行业发展能力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羊绒休闲裤行业重点企业调研分析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二、企业羊绒休闲裤业务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中国羊绒休闲裤行业竞争格局分析</w:t>
      </w:r>
      <w:r>
        <w:rPr>
          <w:rFonts w:hint="eastAsia"/>
        </w:rPr>
        <w:br/>
      </w:r>
      <w:r>
        <w:rPr>
          <w:rFonts w:hint="eastAsia"/>
        </w:rPr>
        <w:t>　　第一节 羊绒休闲裤行业竞争格局总览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2024-2025年羊绒休闲裤行业竞争力分析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2019-2024年羊绒休闲裤行业企业并购活动分析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2024-2025年羊绒休闲裤行业会展与招投标活动分析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一、羊绒休闲裤行业会展活动及其市场影响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2025年中国羊绒休闲裤企业发展企业发展策略与建议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羊绒休闲裤销售模式与渠道策略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羊绒休闲裤品牌与市场推广策略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羊绒休闲裤研发投入与技术创新能力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羊绒休闲裤合作联盟与资源整合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中国羊绒休闲裤行业风险与对策</w:t>
      </w:r>
      <w:r>
        <w:rPr>
          <w:rFonts w:hint="eastAsia"/>
        </w:rPr>
        <w:br/>
      </w:r>
      <w:r>
        <w:rPr>
          <w:rFonts w:hint="eastAsia"/>
        </w:rPr>
        <w:t>　　第一节 羊绒休闲裤行业SWOT分析</w:t>
      </w:r>
      <w:r>
        <w:rPr>
          <w:rFonts w:hint="eastAsia"/>
        </w:rPr>
        <w:br/>
      </w:r>
      <w:r>
        <w:rPr>
          <w:rFonts w:hint="eastAsia"/>
        </w:rPr>
        <w:t>　　　　一、羊绒休闲裤行业优势</w:t>
      </w:r>
      <w:r>
        <w:rPr>
          <w:rFonts w:hint="eastAsia"/>
        </w:rPr>
        <w:br/>
      </w:r>
      <w:r>
        <w:rPr>
          <w:rFonts w:hint="eastAsia"/>
        </w:rPr>
        <w:t>　　　　二、羊绒休闲裤行业劣势</w:t>
      </w:r>
      <w:r>
        <w:rPr>
          <w:rFonts w:hint="eastAsia"/>
        </w:rPr>
        <w:br/>
      </w:r>
      <w:r>
        <w:rPr>
          <w:rFonts w:hint="eastAsia"/>
        </w:rPr>
        <w:t>　　　　三、羊绒休闲裤市场机会</w:t>
      </w:r>
      <w:r>
        <w:rPr>
          <w:rFonts w:hint="eastAsia"/>
        </w:rPr>
        <w:br/>
      </w:r>
      <w:r>
        <w:rPr>
          <w:rFonts w:hint="eastAsia"/>
        </w:rPr>
        <w:t>　　　　四、羊绒休闲裤市场威胁</w:t>
      </w:r>
      <w:r>
        <w:rPr>
          <w:rFonts w:hint="eastAsia"/>
        </w:rPr>
        <w:br/>
      </w:r>
      <w:r>
        <w:rPr>
          <w:rFonts w:hint="eastAsia"/>
        </w:rPr>
        <w:t>　　第二节 羊绒休闲裤行业风险及对策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2025-2031年中国羊绒休闲裤行业前景与发展趋势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2024-2025年羊绒休闲裤行业发展环境分析</w:t>
      </w:r>
      <w:r>
        <w:rPr>
          <w:rFonts w:hint="eastAsia"/>
        </w:rPr>
        <w:br/>
      </w:r>
      <w:r>
        <w:rPr>
          <w:rFonts w:hint="eastAsia"/>
        </w:rPr>
        <w:t>　　　　一、羊绒休闲裤行业主管部门与监管体制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二、羊绒休闲裤行业主要法律法规及政策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三、羊绒休闲裤行业标准与质量监管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2025-2031年羊绒休闲裤行业发展趋势与方向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2025-2031年羊绒休闲裤行业发展潜力与机遇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羊绒休闲裤行业研究结论与建议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中.智.林：羊绒休闲裤行业发展建议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羊绒休闲裤行业类别</w:t>
      </w:r>
      <w:r>
        <w:rPr>
          <w:rFonts w:hint="eastAsia"/>
        </w:rPr>
        <w:br/>
      </w:r>
      <w:r>
        <w:rPr>
          <w:rFonts w:hint="eastAsia"/>
        </w:rPr>
        <w:t>　　图表 羊绒休闲裤行业产业链调研</w:t>
      </w:r>
      <w:r>
        <w:rPr>
          <w:rFonts w:hint="eastAsia"/>
        </w:rPr>
        <w:br/>
      </w:r>
      <w:r>
        <w:rPr>
          <w:rFonts w:hint="eastAsia"/>
        </w:rPr>
        <w:t>　　图表 羊绒休闲裤行业现状</w:t>
      </w:r>
      <w:r>
        <w:rPr>
          <w:rFonts w:hint="eastAsia"/>
        </w:rPr>
        <w:br/>
      </w:r>
      <w:r>
        <w:rPr>
          <w:rFonts w:hint="eastAsia"/>
        </w:rPr>
        <w:t>　　图表 羊绒休闲裤行业标准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2019-2024年中国羊绒休闲裤行业市场规模</w:t>
      </w:r>
      <w:r>
        <w:rPr>
          <w:rFonts w:hint="eastAsia"/>
        </w:rPr>
        <w:br/>
      </w:r>
      <w:r>
        <w:rPr>
          <w:rFonts w:hint="eastAsia"/>
        </w:rPr>
        <w:t>　　图表 2025年中国羊绒休闲裤行业产能</w:t>
      </w:r>
      <w:r>
        <w:rPr>
          <w:rFonts w:hint="eastAsia"/>
        </w:rPr>
        <w:br/>
      </w:r>
      <w:r>
        <w:rPr>
          <w:rFonts w:hint="eastAsia"/>
        </w:rPr>
        <w:t>　　图表 2019-2024年中国羊绒休闲裤行业产量统计</w:t>
      </w:r>
      <w:r>
        <w:rPr>
          <w:rFonts w:hint="eastAsia"/>
        </w:rPr>
        <w:br/>
      </w:r>
      <w:r>
        <w:rPr>
          <w:rFonts w:hint="eastAsia"/>
        </w:rPr>
        <w:t>　　图表 羊绒休闲裤行业动态</w:t>
      </w:r>
      <w:r>
        <w:rPr>
          <w:rFonts w:hint="eastAsia"/>
        </w:rPr>
        <w:br/>
      </w:r>
      <w:r>
        <w:rPr>
          <w:rFonts w:hint="eastAsia"/>
        </w:rPr>
        <w:t>　　图表 2019-2024年中国羊绒休闲裤市场需求量</w:t>
      </w:r>
      <w:r>
        <w:rPr>
          <w:rFonts w:hint="eastAsia"/>
        </w:rPr>
        <w:br/>
      </w:r>
      <w:r>
        <w:rPr>
          <w:rFonts w:hint="eastAsia"/>
        </w:rPr>
        <w:t>　　图表 2025年中国羊绒休闲裤行业需求区域调研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2019-2024年中国羊绒休闲裤行情</w:t>
      </w:r>
      <w:r>
        <w:rPr>
          <w:rFonts w:hint="eastAsia"/>
        </w:rPr>
        <w:br/>
      </w:r>
      <w:r>
        <w:rPr>
          <w:rFonts w:hint="eastAsia"/>
        </w:rPr>
        <w:t>　　图表 2019-2024年中国羊绒休闲裤价格走势图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2019-2024年中国羊绒休闲裤行业销售收入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2019-2024年中国羊绒休闲裤行业盈利情况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2019-2024年中国羊绒休闲裤行业利润总额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2019-2024年中国羊绒休闲裤进口统计</w:t>
      </w:r>
      <w:r>
        <w:rPr>
          <w:rFonts w:hint="eastAsia"/>
        </w:rPr>
        <w:br/>
      </w:r>
      <w:r>
        <w:rPr>
          <w:rFonts w:hint="eastAsia"/>
        </w:rPr>
        <w:t>　　图表 2019-2024年中国羊绒休闲裤出口统计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2019-2024年中国羊绒休闲裤行业企业数量统计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**地区羊绒休闲裤市场规模</w:t>
      </w:r>
      <w:r>
        <w:rPr>
          <w:rFonts w:hint="eastAsia"/>
        </w:rPr>
        <w:br/>
      </w:r>
      <w:r>
        <w:rPr>
          <w:rFonts w:hint="eastAsia"/>
        </w:rPr>
        <w:t>　　图表 **地区羊绒休闲裤行业市场需求</w:t>
      </w:r>
      <w:r>
        <w:rPr>
          <w:rFonts w:hint="eastAsia"/>
        </w:rPr>
        <w:br/>
      </w:r>
      <w:r>
        <w:rPr>
          <w:rFonts w:hint="eastAsia"/>
        </w:rPr>
        <w:t>　　图表 **地区羊绒休闲裤市场调研</w:t>
      </w:r>
      <w:r>
        <w:rPr>
          <w:rFonts w:hint="eastAsia"/>
        </w:rPr>
        <w:br/>
      </w:r>
      <w:r>
        <w:rPr>
          <w:rFonts w:hint="eastAsia"/>
        </w:rPr>
        <w:t>　　图表 **地区羊绒休闲裤行业市场需求分析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**地区羊绒休闲裤市场规模</w:t>
      </w:r>
      <w:r>
        <w:rPr>
          <w:rFonts w:hint="eastAsia"/>
        </w:rPr>
        <w:br/>
      </w:r>
      <w:r>
        <w:rPr>
          <w:rFonts w:hint="eastAsia"/>
        </w:rPr>
        <w:t>　　图表 **地区羊绒休闲裤行业市场需求</w:t>
      </w:r>
      <w:r>
        <w:rPr>
          <w:rFonts w:hint="eastAsia"/>
        </w:rPr>
        <w:br/>
      </w:r>
      <w:r>
        <w:rPr>
          <w:rFonts w:hint="eastAsia"/>
        </w:rPr>
        <w:t>　　图表 **地区羊绒休闲裤市场调研</w:t>
      </w:r>
      <w:r>
        <w:rPr>
          <w:rFonts w:hint="eastAsia"/>
        </w:rPr>
        <w:br/>
      </w:r>
      <w:r>
        <w:rPr>
          <w:rFonts w:hint="eastAsia"/>
        </w:rPr>
        <w:t>　　图表 **地区羊绒休闲裤行业市场需求分析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羊绒休闲裤行业竞争对手分析</w:t>
      </w:r>
      <w:r>
        <w:rPr>
          <w:rFonts w:hint="eastAsia"/>
        </w:rPr>
        <w:br/>
      </w:r>
      <w:r>
        <w:rPr>
          <w:rFonts w:hint="eastAsia"/>
        </w:rPr>
        <w:t>　　图表 羊绒休闲裤重点企业（一）基本信息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羊绒休闲裤重点企业（一）经营情况分析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羊绒休闲裤重点企业（一）主要经济指标情况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羊绒休闲裤重点企业（二）经营情况分析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羊绒休闲裤重点企业（二）主要经济指标情况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羊绒休闲裤重点企业（三）经营情况分析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羊绒休闲裤重点企业（三）主要经济指标情况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羊绒休闲裤重点企业（三）成长能力情况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2025-2031年中国羊绒休闲裤行业产能预测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2025-2031年中国羊绒休闲裤行业产量预测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2025-2031年中国羊绒休闲裤市场需求预测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2025-2031年中国羊绒休闲裤行业市场规模预测</w:t>
      </w:r>
      <w:r>
        <w:rPr>
          <w:rFonts w:hint="eastAsia"/>
        </w:rPr>
        <w:br/>
      </w:r>
      <w:r>
        <w:rPr>
          <w:rFonts w:hint="eastAsia"/>
        </w:rPr>
        <w:t>　　图表 羊绒休闲裤行业准入条件</w:t>
      </w:r>
      <w:r>
        <w:rPr>
          <w:rFonts w:hint="eastAsia"/>
        </w:rPr>
        <w:br/>
      </w:r>
      <w:r>
        <w:rPr>
          <w:rFonts w:hint="eastAsia"/>
        </w:rPr>
        <w:t>　　图表 2025年中国羊绒休闲裤市场前景</w:t>
      </w:r>
      <w:r>
        <w:rPr>
          <w:rFonts w:hint="eastAsia"/>
        </w:rPr>
        <w:br/>
      </w:r>
      <w:r>
        <w:rPr>
          <w:rFonts w:hint="eastAsia"/>
        </w:rPr>
        <w:t>　　图表 2025-2031年中国羊绒休闲裤行业信息化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2025-2031年中国羊绒休闲裤行业风险分析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2025-2031年中国羊绒休闲裤行业发展趋势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712b19e4b42d2" w:history="1">
        <w:r>
          <w:rPr>
            <w:rStyle w:val="Hyperlink"/>
          </w:rPr>
          <w:t>2025-2031年中国羊绒休闲裤发展现状与市场前景分析报告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712b19e4b42d2" w:history="1">
        <w:r>
          <w:rPr>
            <w:rStyle w:val="Hyperlink"/>
          </w:rPr>
          <w:t>https://www.20087.com/3/02/YangRongXiuXianKuQianJing.html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热点：羊绒休闲裤怎么搭配、羊绒休闲裤搭配什么鞋子好看、羊绒休闲裤多少钱一条、羊绒休闲裤最忌三个颜色、羊绒裤休闲女裤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01008fcc94fe4" w:history="1">
      <w:r>
        <w:rPr>
          <w:rStyle w:val="Hyperlink"/>
        </w:rPr>
        <w:t>2025-2031年中国羊绒休闲裤发展现状与市场前景分析报告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ngRongXiuXianKuQianJing.html" TargetMode="External" Id="Rcb4712b19e4b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ngRongXiuXianKuQianJing.html" TargetMode="External" Id="R85e01008fcc9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2025-05-02T02:03:09Z</dcterms:created>
  <dcterms:modified xsi:type="dcterms:W3CDTF">2025-05-02T03:03:09Z</dcterms:modified>
  <dc:subject>2025-2031年中国羊绒休闲裤发展现状与市场前景分析报告</dc:subject>
  <dc:title>2025-2031年中国羊绒休闲裤发展现状与市场前景分析报告</dc:title>
  <cp:keywords>2025-2031年中国羊绒休闲裤发展现状与市场前景分析报告</cp:keywords>
  <dc:description>2025-2031年中国羊绒休闲裤发展现状与市场前景分析报告</dc:description>
</cp:coreProperties>
</file>