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6cd020424f10" w:history="1">
              <w:r>
                <w:rPr>
                  <w:rStyle w:val="Hyperlink"/>
                </w:rPr>
                <w:t>中国儿童鞋市场调查研究及发展前景预测报告（2023-2029年）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6cd020424f10" w:history="1">
              <w:r>
                <w:rPr>
                  <w:rStyle w:val="Hyperlink"/>
                </w:rPr>
                <w:t>中国儿童鞋市场调查研究及发展前景预测报告（2023-2029年）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76cd020424f10" w:history="1">
                <w:r>
                  <w:rPr>
                    <w:rStyle w:val="Hyperlink"/>
                  </w:rPr>
                  <w:t>https://www.20087.com/5/02/ErTongXieShiChangQianJing.html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d76cd020424f10" w:history="1">
        <w:r>
          <w:rPr>
            <w:rStyle w:val="Hyperlink"/>
          </w:rPr>
          <w:t>中国儿童鞋市场调查研究及发展前景预测报告（2023-2029年）</w:t>
        </w:r>
      </w:hyperlink>
      <w:r>
        <w:rPr>
          <w:rFonts w:hint="eastAsia"/>
        </w:rPr>
        <w:t>》全面分析了儿童鞋行业的市场规模、供需状况及产业链结构，深入探讨了儿童鞋各细分市场的品牌竞争情况和价格动态，聚焦儿童鞋重点企业经营现状，揭示了行业的集中度和竞争格局。此外，儿童鞋报告对儿童鞋行业的市场前景进行了科学预测，揭示了行业未来的发展趋势、潜在风险和机遇。儿童鞋报告旨在为儿童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2022-2023年儿童鞋行业环境分析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中国儿童鞋行业政策环境分析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一、儿童鞋产业政策分析</w:t>
      </w:r>
      <w:r>
        <w:rPr>
          <w:rFonts w:hint="eastAsia"/>
        </w:rPr>
        <w:br/>
      </w:r>
      <w:r>
        <w:rPr>
          <w:rFonts w:hint="eastAsia"/>
        </w:rPr>
        <w:t>　　　　二、相关儿童鞋产业政策影响分析</w:t>
      </w:r>
      <w:r>
        <w:rPr>
          <w:rFonts w:hint="eastAsia"/>
        </w:rPr>
        <w:br/>
      </w:r>
      <w:r>
        <w:rPr>
          <w:rFonts w:hint="eastAsia"/>
        </w:rPr>
        <w:t>　　第三节 中国儿童鞋行业技术环境分析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一、中国儿童鞋技术发展概况</w:t>
      </w:r>
      <w:r>
        <w:rPr>
          <w:rFonts w:hint="eastAsia"/>
        </w:rPr>
        <w:br/>
      </w:r>
      <w:r>
        <w:rPr>
          <w:rFonts w:hint="eastAsia"/>
        </w:rPr>
        <w:t>　　　　二、中国儿童鞋产品工艺特点或流程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三、中国儿童鞋行业技术发展趋势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全球儿童鞋市场分析</w:t>
      </w:r>
      <w:r>
        <w:rPr>
          <w:rFonts w:hint="eastAsia"/>
        </w:rPr>
        <w:br/>
      </w:r>
      <w:r>
        <w:rPr>
          <w:rFonts w:hint="eastAsia"/>
        </w:rPr>
        <w:t>　　第一节 儿童鞋产能分析及预测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一、2018-2023年全球儿童鞋产能分析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二、2023-2029年全球儿童鞋产能预测</w:t>
      </w:r>
      <w:r>
        <w:rPr>
          <w:rFonts w:hint="eastAsia"/>
        </w:rPr>
        <w:br/>
      </w:r>
      <w:r>
        <w:rPr>
          <w:rFonts w:hint="eastAsia"/>
        </w:rPr>
        <w:t>　　第二节 儿童鞋产品产量分析及预测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一、2018-2023年全球儿童鞋产量分析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二、2023-2029年全球儿童鞋产量预测</w:t>
      </w:r>
      <w:r>
        <w:rPr>
          <w:rFonts w:hint="eastAsia"/>
        </w:rPr>
        <w:br/>
      </w:r>
      <w:r>
        <w:rPr>
          <w:rFonts w:hint="eastAsia"/>
        </w:rPr>
        <w:t>　　第三节 儿童鞋市场需求分析及预测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一、2018-2023年全球儿童鞋市场需求分析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二、2023-2029年全球儿童鞋市场需求预测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中国儿童鞋市场分析</w:t>
      </w:r>
      <w:r>
        <w:rPr>
          <w:rFonts w:hint="eastAsia"/>
        </w:rPr>
        <w:br/>
      </w:r>
      <w:r>
        <w:rPr>
          <w:rFonts w:hint="eastAsia"/>
        </w:rPr>
        <w:t>　　第一节 儿童鞋市场现状分析及预测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二、2023-2029年中国儿童鞋市场规模预测</w:t>
      </w:r>
      <w:r>
        <w:rPr>
          <w:rFonts w:hint="eastAsia"/>
        </w:rPr>
        <w:br/>
      </w:r>
      <w:r>
        <w:rPr>
          <w:rFonts w:hint="eastAsia"/>
        </w:rPr>
        <w:t>　　第二节 儿童鞋产品产能分析及预测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一、2018-2023年中国儿童鞋产能分析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二、2023-2029年中国儿童鞋产能预测</w:t>
      </w:r>
      <w:r>
        <w:rPr>
          <w:rFonts w:hint="eastAsia"/>
        </w:rPr>
        <w:br/>
      </w:r>
      <w:r>
        <w:rPr>
          <w:rFonts w:hint="eastAsia"/>
        </w:rPr>
        <w:t>　　第三节 儿童鞋产品产量分析及预测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一、2018-2023年中国儿童鞋产量分析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二、2023-2029年中国儿童鞋产量预测</w:t>
      </w:r>
      <w:r>
        <w:rPr>
          <w:rFonts w:hint="eastAsia"/>
        </w:rPr>
        <w:br/>
      </w:r>
      <w:r>
        <w:rPr>
          <w:rFonts w:hint="eastAsia"/>
        </w:rPr>
        <w:t>　　第四节 儿童鞋市场需求分析及预测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二、2023-2029年中国儿童鞋市场需求预测</w:t>
      </w:r>
      <w:r>
        <w:rPr>
          <w:rFonts w:hint="eastAsia"/>
        </w:rPr>
        <w:br/>
      </w:r>
      <w:r>
        <w:rPr>
          <w:rFonts w:hint="eastAsia"/>
        </w:rPr>
        <w:t>　　第五节 儿童鞋进出口数据分析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一、2018-2023年中国儿童鞋进出口数据分析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二、2023-2029年国内儿童鞋产品未来进出口情况预测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儿童鞋产业渠道分析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2022-2023年国内儿童鞋产品的需求地域分布结构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2018-2023年中国儿童鞋产品重点区域市场消费情况分析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2022-2023年国内儿童鞋产品的经销模式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儿童鞋行业国际化营销模式分析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2022-2023年国内儿童鞋产品生产及销售投资运作模式分析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儿童鞋主要生产厂商发展概况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儿童鞋行业相关产业分析</w:t>
      </w:r>
      <w:r>
        <w:rPr>
          <w:rFonts w:hint="eastAsia"/>
        </w:rPr>
        <w:br/>
      </w:r>
      <w:r>
        <w:rPr>
          <w:rFonts w:hint="eastAsia"/>
        </w:rPr>
        <w:t>　　第一节 儿童鞋行业产业链概述</w:t>
      </w:r>
      <w:r>
        <w:rPr>
          <w:rFonts w:hint="eastAsia"/>
        </w:rPr>
        <w:br/>
      </w:r>
      <w:r>
        <w:rPr>
          <w:rFonts w:hint="eastAsia"/>
        </w:rPr>
        <w:t>　　第二节 儿童鞋上游行业发展状况分析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儿童鞋下游行业发展情况分析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未来几年中国儿童鞋行业竞争格局发展趋势分析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2023-2029年儿童鞋行业前景展望与趋势预测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儿童鞋行业投资价值分析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一、2023-2029年国内儿童鞋行业盈利能力分析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二、2023-2029年国内儿童鞋行业偿债能力分析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三、2023-2029年国内儿童鞋产品投资收益率分析预测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四、2023-2029年国内儿童鞋行业运营效率分析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2023-2029年国内儿童鞋行业投资机会分析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一、国内强劲的经济增长对儿童鞋行业的支撑因素分析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二、下游行业的需求对儿童鞋行业的推动因素分析</w:t>
      </w:r>
      <w:r>
        <w:rPr>
          <w:rFonts w:hint="eastAsia"/>
        </w:rPr>
        <w:br/>
      </w:r>
      <w:r>
        <w:rPr>
          <w:rFonts w:hint="eastAsia"/>
        </w:rPr>
        <w:t>　　　　三、儿童鞋产品相关产业的发展对儿童鞋行业的带动因素分析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2023-2029年国内儿童鞋行业投资热点及未来投资方向分析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2023-2029年国内儿童鞋行业未来市场发展前景预测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2023-2029年儿童鞋行业投资战略研究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2023-2029年中国儿童鞋行业发展的关键要素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2023-2029年中国儿童鞋投资机会分析</w:t>
      </w:r>
      <w:r>
        <w:rPr>
          <w:rFonts w:hint="eastAsia"/>
        </w:rPr>
        <w:br/>
      </w:r>
      <w:r>
        <w:rPr>
          <w:rFonts w:hint="eastAsia"/>
        </w:rPr>
        <w:t>　　　　一、儿童鞋行业投资前景</w:t>
      </w:r>
      <w:r>
        <w:rPr>
          <w:rFonts w:hint="eastAsia"/>
        </w:rPr>
        <w:br/>
      </w:r>
      <w:r>
        <w:rPr>
          <w:rFonts w:hint="eastAsia"/>
        </w:rPr>
        <w:t>　　　　二、儿童鞋行业投资热点</w:t>
      </w:r>
      <w:r>
        <w:rPr>
          <w:rFonts w:hint="eastAsia"/>
        </w:rPr>
        <w:br/>
      </w:r>
      <w:r>
        <w:rPr>
          <w:rFonts w:hint="eastAsia"/>
        </w:rPr>
        <w:t>　　　　三、儿童鞋行业投资区域</w:t>
      </w:r>
      <w:r>
        <w:rPr>
          <w:rFonts w:hint="eastAsia"/>
        </w:rPr>
        <w:br/>
      </w:r>
      <w:r>
        <w:rPr>
          <w:rFonts w:hint="eastAsia"/>
        </w:rPr>
        <w:t>　　　　四、儿童鞋行业投资吸引力分析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2023-2029年中国儿童鞋投资风险分析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中智^林^－业内权威专家对儿童鞋项目的投资建议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2018-2023年中国儿童鞋行业市场规模及增长情况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6cd020424f10" w:history="1">
        <w:r>
          <w:rPr>
            <w:rStyle w:val="Hyperlink"/>
          </w:rPr>
          <w:t>中国儿童鞋市场调查研究及发展前景预测报告（2023-2029年）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76cd020424f10" w:history="1">
        <w:r>
          <w:rPr>
            <w:rStyle w:val="Hyperlink"/>
          </w:rPr>
          <w:t>https://www.20087.com/5/02/ErTongXieShiChangQianJing.html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3664d8d04506" w:history="1">
      <w:r>
        <w:rPr>
          <w:rStyle w:val="Hyperlink"/>
        </w:rPr>
        <w:t>中国儿童鞋市场调查研究及发展前景预测报告（2023-2029年）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ErTongXieShiChangQianJing.html" TargetMode="External" Id="R12d76cd0204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ErTongXieShiChangQianJing.html" TargetMode="External" Id="Rf9f83664d8d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2023-04-24T06:48:00Z</dcterms:created>
  <dcterms:modified xsi:type="dcterms:W3CDTF">2023-04-24T07:48:00Z</dcterms:modified>
  <dc:subject>中国儿童鞋市场调查研究及发展前景预测报告（2023-2029年）</dc:subject>
  <dc:title>中国儿童鞋市场调查研究及发展前景预测报告（2023-2029年）</dc:title>
  <cp:keywords>中国儿童鞋市场调查研究及发展前景预测报告（2023-2029年）</cp:keywords>
  <dc:description>中国儿童鞋市场调查研究及发展前景预测报告（2023-2029年）</dc:description>
</cp:coreProperties>
</file>