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e039f416b453b" w:history="1">
              <w:r>
                <w:rPr>
                  <w:rStyle w:val="Hyperlink"/>
                </w:rPr>
                <w:t>2026-2032年中国毛纺制品行业研究分析与发展前景报告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e039f416b453b" w:history="1">
              <w:r>
                <w:rPr>
                  <w:rStyle w:val="Hyperlink"/>
                </w:rPr>
                <w:t>2026-2032年中国毛纺制品行业研究分析与发展前景报告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e039f416b453b" w:history="1">
                <w:r>
                  <w:rPr>
                    <w:rStyle w:val="Hyperlink"/>
                  </w:rPr>
                  <w:t>https://www.20087.com/5/12/MaoFangZhiPinHangYeQianJingFenXi.html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制品行业在过去几年中经历了结构性调整，面对全球化竞争、原料价格波动以及消费者偏好的变化，行业内的企业正通过技术创新和产品多样化来应对挑战。目前，毛纺制品市场呈现出向高端化、个性化和绿色环保方向发展的趋势，尤其是随着消费者对可持续时尚的重视，有机羊毛和回收羊毛产品的需求日益增加。</w:t>
      </w:r>
      <w:r>
        <w:rPr>
          <w:rFonts w:hint="eastAsia"/>
        </w:rPr>
        <w:br/>
      </w:r>
      <w:r>
        <w:rPr>
          <w:rFonts w:hint="eastAsia"/>
        </w:rPr>
        <w:t>　　未来，毛纺制品行业将更加注重生态友好和智能化生产。一方面，行业将加大对环保材料和工艺的研发力度，推动循环经济模式，减少对环境的影响。另一方面，智能化技术的应用，如物联网、大数据和人工智能，将促进生产效率的提升，实现定制化生产，满足消费者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e039f416b453b" w:history="1">
        <w:r>
          <w:rPr>
            <w:rStyle w:val="Hyperlink"/>
          </w:rPr>
          <w:t>2026-2032年中国毛纺制品行业研究分析与发展前景报告</w:t>
        </w:r>
      </w:hyperlink>
      <w:r>
        <w:rPr>
          <w:rFonts w:hint="eastAsia"/>
        </w:rPr>
        <w:t>》基于国家统计局及相关协会的详实数据，结合长期监测的一手资料，全面分析了毛纺制品行业的市场规模、需求变化、产业链动态及区域发展格局。报告重点解读了毛纺制品行业竞争态势与重点企业的市场表现，并通过科学研判行业趋势与前景，揭示了毛纺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毛纺制品行业相关概述</w:t>
      </w:r>
      <w:r>
        <w:rPr>
          <w:rFonts w:hint="eastAsia"/>
        </w:rPr>
        <w:br/>
      </w:r>
      <w:r>
        <w:rPr>
          <w:rFonts w:hint="eastAsia"/>
        </w:rPr>
        <w:t>　　　　一、毛纺制品行业定义及特点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1、毛纺制品行业定义</w:t>
      </w:r>
      <w:r>
        <w:rPr>
          <w:rFonts w:hint="eastAsia"/>
        </w:rPr>
        <w:br/>
      </w:r>
      <w:r>
        <w:rPr>
          <w:rFonts w:hint="eastAsia"/>
        </w:rPr>
        <w:t>　　　　　　2、毛纺制品行业特点</w:t>
      </w:r>
      <w:r>
        <w:rPr>
          <w:rFonts w:hint="eastAsia"/>
        </w:rPr>
        <w:br/>
      </w:r>
      <w:r>
        <w:rPr>
          <w:rFonts w:hint="eastAsia"/>
        </w:rPr>
        <w:t>　　　　二、毛纺制品行业经营模式分析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1、毛纺制品生产模式</w:t>
      </w:r>
      <w:r>
        <w:rPr>
          <w:rFonts w:hint="eastAsia"/>
        </w:rPr>
        <w:br/>
      </w:r>
      <w:r>
        <w:rPr>
          <w:rFonts w:hint="eastAsia"/>
        </w:rPr>
        <w:t>　　　　　　2、毛纺制品采购模式</w:t>
      </w:r>
      <w:r>
        <w:rPr>
          <w:rFonts w:hint="eastAsia"/>
        </w:rPr>
        <w:br/>
      </w:r>
      <w:r>
        <w:rPr>
          <w:rFonts w:hint="eastAsia"/>
        </w:rPr>
        <w:t>　　　　　　3、毛纺制品销售模式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2025-2026年全球毛纺制品行业市场运行形势分析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2025-2026年全球毛纺制品行业发展概况</w:t>
      </w:r>
      <w:r>
        <w:rPr>
          <w:rFonts w:hint="eastAsia"/>
        </w:rPr>
        <w:br/>
      </w:r>
      <w:r>
        <w:rPr>
          <w:rFonts w:hint="eastAsia"/>
        </w:rPr>
        <w:t>　　第二节 全球毛纺制品行业发展走势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一、全球毛纺制品行业市场分布情况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二、全球毛纺制品行业发展趋势分析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全球毛纺制品行业重点国家和区域分析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2025-2026年中国毛纺制品行业发展环境分析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毛纺制品政策环境分析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毛纺制品技术环境分析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2025-2026年毛纺制品行业技术发展现状及趋势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当前我国毛纺制品技术发展现状</w:t>
      </w:r>
      <w:r>
        <w:rPr>
          <w:rFonts w:hint="eastAsia"/>
        </w:rPr>
        <w:br/>
      </w:r>
      <w:r>
        <w:rPr>
          <w:rFonts w:hint="eastAsia"/>
        </w:rPr>
        <w:t>　　第二节 中外毛纺制品技术差距及产生差距的主要原因分析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提高我国毛纺制品技术的对策</w:t>
      </w:r>
      <w:r>
        <w:rPr>
          <w:rFonts w:hint="eastAsia"/>
        </w:rPr>
        <w:br/>
      </w:r>
      <w:r>
        <w:rPr>
          <w:rFonts w:hint="eastAsia"/>
        </w:rPr>
        <w:t>　　第四节 我国毛纺制品研发、设计发展趋势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中国毛纺制品行业市场规模情况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中国毛纺制品行业盈利情况分析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中国毛纺制品行业市场需求状况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一、2020-2025年毛纺制品行业市场需求情况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二、毛纺制品行业市场需求特点分析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三、2026-2032年毛纺制品行业市场需求预测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中国毛纺制品行业产量情况分析与预测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一、2020-2025年毛纺制品行业产量统计分析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二、2026年毛纺制品行业产量特点分析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三、2026-2032年毛纺制品行业产量预测分析</w:t>
      </w:r>
      <w:r>
        <w:rPr>
          <w:rFonts w:hint="eastAsia"/>
        </w:rPr>
        <w:br/>
      </w:r>
      <w:r>
        <w:rPr>
          <w:rFonts w:hint="eastAsia"/>
        </w:rPr>
        <w:t>　　第五节 毛纺制品行业市场供需平衡状况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2020-2025年中国毛纺制品行业进出口情况分析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一、2020-2025年中国毛纺制品行业进口分析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二、2020-2025年中国毛纺制品行业出口分析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2026-2032年中国毛纺制品行业进出口情况预测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一、2026-2032年中国毛纺制品行业进口预测分析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二、2026-2032年中国毛纺制品行业出口预测分析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影响毛纺制品行业进出口变化的主要原因分析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2020-2025年中国毛纺制品行业重点地区调研分析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一、中国毛纺制品行业重点区域市场结构调研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二、**地区毛纺制品市场调研分析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三、**地区毛纺制品市场调研分析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四、**地区毛纺制品市场调研分析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五、**地区毛纺制品市场调研分析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六、**地区毛纺制品市场调研分析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毛纺制品价格影响因素分析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2020-2025年中国毛纺制品市场价格趋向分析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2026-2032年中国毛纺制品市场价格趋向预测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毛纺制品行业上游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毛纺制品行业下游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毛纺制品行业竞争格局分析</w:t>
      </w:r>
      <w:r>
        <w:rPr>
          <w:rFonts w:hint="eastAsia"/>
        </w:rPr>
        <w:br/>
      </w:r>
      <w:r>
        <w:rPr>
          <w:rFonts w:hint="eastAsia"/>
        </w:rPr>
        <w:t>　　第一节 毛纺制品行业集中度分析</w:t>
      </w:r>
      <w:r>
        <w:rPr>
          <w:rFonts w:hint="eastAsia"/>
        </w:rPr>
        <w:br/>
      </w:r>
      <w:r>
        <w:rPr>
          <w:rFonts w:hint="eastAsia"/>
        </w:rPr>
        <w:t>　　　　一、毛纺制品市场集中度分析</w:t>
      </w:r>
      <w:r>
        <w:rPr>
          <w:rFonts w:hint="eastAsia"/>
        </w:rPr>
        <w:br/>
      </w:r>
      <w:r>
        <w:rPr>
          <w:rFonts w:hint="eastAsia"/>
        </w:rPr>
        <w:t>　　　　二、毛纺制品企业集中度分析</w:t>
      </w:r>
      <w:r>
        <w:rPr>
          <w:rFonts w:hint="eastAsia"/>
        </w:rPr>
        <w:br/>
      </w:r>
      <w:r>
        <w:rPr>
          <w:rFonts w:hint="eastAsia"/>
        </w:rPr>
        <w:t>　　　　三、毛纺制品区域集中度分析</w:t>
      </w:r>
      <w:r>
        <w:rPr>
          <w:rFonts w:hint="eastAsia"/>
        </w:rPr>
        <w:br/>
      </w:r>
      <w:r>
        <w:rPr>
          <w:rFonts w:hint="eastAsia"/>
        </w:rPr>
        <w:t>　　第二节 毛纺制品行业竞争格局分析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一、2025-2026年毛纺制品行业竞争分析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二、2025-2026年中外毛纺制品产品竞争分析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三、2025-2026年中国毛纺制品市场竞争分析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四、2026-2032年国内主要毛纺制品企业动向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毛纺制品重点企业（一）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毛纺制品重点企业（二）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毛纺制品重点企业（三）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毛纺制品重点企业（四）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毛纺制品重点企业（五）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毛纺制品重点企业（六）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毛纺制品企业发展策略分析</w:t>
      </w:r>
      <w:r>
        <w:rPr>
          <w:rFonts w:hint="eastAsia"/>
        </w:rPr>
        <w:br/>
      </w:r>
      <w:r>
        <w:rPr>
          <w:rFonts w:hint="eastAsia"/>
        </w:rPr>
        <w:t>　　第一节 毛纺制品市场策略分析</w:t>
      </w:r>
      <w:r>
        <w:rPr>
          <w:rFonts w:hint="eastAsia"/>
        </w:rPr>
        <w:br/>
      </w:r>
      <w:r>
        <w:rPr>
          <w:rFonts w:hint="eastAsia"/>
        </w:rPr>
        <w:t>　　　　一、毛纺制品价格策略分析</w:t>
      </w:r>
      <w:r>
        <w:rPr>
          <w:rFonts w:hint="eastAsia"/>
        </w:rPr>
        <w:br/>
      </w:r>
      <w:r>
        <w:rPr>
          <w:rFonts w:hint="eastAsia"/>
        </w:rPr>
        <w:t>　　　　二、毛纺制品渠道策略分析</w:t>
      </w:r>
      <w:r>
        <w:rPr>
          <w:rFonts w:hint="eastAsia"/>
        </w:rPr>
        <w:br/>
      </w:r>
      <w:r>
        <w:rPr>
          <w:rFonts w:hint="eastAsia"/>
        </w:rPr>
        <w:t>　　第二节 毛纺制品销售策略分析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提高毛纺制品企业竞争力的策略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一、提高中国毛纺制品企业核心竞争力的对策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二、毛纺制品企业提升竞争力的主要方向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三、影响毛纺制品企业核心竞争力的因素及提升途径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四、提高毛纺制品企业竞争力的策略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对我国毛纺制品品牌的战略思考</w:t>
      </w:r>
      <w:r>
        <w:rPr>
          <w:rFonts w:hint="eastAsia"/>
        </w:rPr>
        <w:br/>
      </w:r>
      <w:r>
        <w:rPr>
          <w:rFonts w:hint="eastAsia"/>
        </w:rPr>
        <w:t>　　　　一、毛纺制品实施品牌战略的意义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二、毛纺制品企业品牌的现状分析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三、我国毛纺制品企业的品牌战略</w:t>
      </w:r>
      <w:r>
        <w:rPr>
          <w:rFonts w:hint="eastAsia"/>
        </w:rPr>
        <w:br/>
      </w:r>
      <w:r>
        <w:rPr>
          <w:rFonts w:hint="eastAsia"/>
        </w:rPr>
        <w:t>　　　　四、毛纺制品品牌战略管理的策略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中国毛纺制品行业营销策略分析</w:t>
      </w:r>
      <w:r>
        <w:rPr>
          <w:rFonts w:hint="eastAsia"/>
        </w:rPr>
        <w:br/>
      </w:r>
      <w:r>
        <w:rPr>
          <w:rFonts w:hint="eastAsia"/>
        </w:rPr>
        <w:t>　　第一节 毛纺制品市场推广策略研究分析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一、做好毛纺制品产品导入</w:t>
      </w:r>
      <w:r>
        <w:rPr>
          <w:rFonts w:hint="eastAsia"/>
        </w:rPr>
        <w:br/>
      </w:r>
      <w:r>
        <w:rPr>
          <w:rFonts w:hint="eastAsia"/>
        </w:rPr>
        <w:t>　　　　二、做好毛纺制品产品组合和产品线决策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三、毛纺制品行业城市市场推广策略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毛纺制品行业渠道营销研究分析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一、毛纺制品行业营销环境分析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二、毛纺制品行业现存的营销渠道分析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三、毛纺制品行业终端市场营销管理策略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毛纺制品行业营销战略研究分析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一、中国毛纺制品行业有效整合营销策略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二、建立毛纺制品行业厂商的双嬴模式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2026-2032年中国毛纺制品行业前景与风险预测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2026年毛纺制品市场前景分析</w:t>
      </w:r>
      <w:r>
        <w:rPr>
          <w:rFonts w:hint="eastAsia"/>
        </w:rPr>
        <w:br/>
      </w:r>
      <w:r>
        <w:rPr>
          <w:rFonts w:hint="eastAsia"/>
        </w:rPr>
        <w:t>　　第二节 2026年毛纺制品发展趋势预测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2026-2032年中国毛纺制品行业投资特性分析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一、2026-2032年中国毛纺制品行业进入壁垒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二、2026-2032年中国毛纺制品行业盈利模式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三、2026-2032年中国毛纺制品行业盈利因素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2026-2032年中国毛纺制品行业投资机会分析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一、2026-2032年中国毛纺制品细分市场投资机会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二、2026-2032年中国毛纺制品行业区域市场投资潜力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2026-2032年中国毛纺制品行业投资风险分析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一、2026-2032年中国毛纺制品行业市场竞争风险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二、2026-2032年中国毛纺制品行业技术风险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三、2026-2032年中国毛纺制品行业政策风险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四、2026-2032年中国毛纺制品行业进入退出风险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2026-2032年中国毛纺制品行业盈利模式与投资策略分析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国外毛纺制品行业投资现状及经营模式分析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一、境外毛纺制品行业成长情况调查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中国毛纺制品行业商业模式探讨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中国毛纺制品行业投资国际化发展战略分析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中国毛纺制品行业投资策略分析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中国毛纺制品行业资本运作战略选择方案研究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中:智林:－中国毛纺制品行业多元化经营战略的可行性分析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2020-2025年中国毛纺制品市场规模及增长情况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2020-2025年中国毛纺制品行业产量及增长趋势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2026-2032年中国毛纺制品行业产量预测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2026-2032年中国毛纺制品行业市场需求预测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2020-2025年中国毛纺制品行业进口量及增速统计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2020-2025年中国毛纺制品行业出口量及增速统计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2026年毛纺制品市场前景分析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2026-2032年中国毛纺制品市场需求预测</w:t>
      </w:r>
      <w:r>
        <w:rPr>
          <w:rFonts w:hint="eastAsia"/>
        </w:rPr>
        <w:br/>
      </w:r>
      <w:r>
        <w:rPr>
          <w:rFonts w:hint="eastAsia"/>
        </w:rPr>
        <w:t>　　图表 2026年毛纺制品发展趋势预测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e039f416b453b" w:history="1">
        <w:r>
          <w:rPr>
            <w:rStyle w:val="Hyperlink"/>
          </w:rPr>
          <w:t>2026-2032年中国毛纺制品行业研究分析与发展前景报告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e039f416b453b" w:history="1">
        <w:r>
          <w:rPr>
            <w:rStyle w:val="Hyperlink"/>
          </w:rPr>
          <w:t>https://www.20087.com/5/12/MaoFangZhiPinHangYeQianJingFenXi.html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热点：毛纺织品有哪些、毛纺制品工业协会、毛纺织业、毛纺织品、毛纺是什么面料、毛纺厂家、毛纺产品、毛纺织业、棉纺织品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ac3819cb54210" w:history="1">
      <w:r>
        <w:rPr>
          <w:rStyle w:val="Hyperlink"/>
        </w:rPr>
        <w:t>2026-2032年中国毛纺制品行业研究分析与发展前景报告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MaoFangZhiPinHangYeQianJingFenXi.html" TargetMode="External" Id="Rab6e039f416b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MaoFangZhiPinHangYeQianJingFenXi.html" TargetMode="External" Id="R560ac3819cb5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2025-08-16T01:53:00Z</dcterms:created>
  <dcterms:modified xsi:type="dcterms:W3CDTF">2025-08-16T02:53:00Z</dcterms:modified>
  <dc:subject>2026-2032年中国毛纺制品行业研究分析与发展前景报告</dc:subject>
  <dc:title>2026-2032年中国毛纺制品行业研究分析与发展前景报告</dc:title>
  <cp:keywords>2026-2032年中国毛纺制品行业研究分析与发展前景报告</cp:keywords>
  <dc:description>2026-2032年中国毛纺制品行业研究分析与发展前景报告</dc:description>
</cp:coreProperties>
</file>