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f9b9144cf4a3a" w:history="1">
              <w:r>
                <w:rPr>
                  <w:rStyle w:val="Hyperlink"/>
                </w:rPr>
                <w:t>2025-2031年中国西服市场剖析及发展前景预测报告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f9b9144cf4a3a" w:history="1">
              <w:r>
                <w:rPr>
                  <w:rStyle w:val="Hyperlink"/>
                </w:rPr>
                <w:t>2025-2031年中国西服市场剖析及发展前景预测报告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f9b9144cf4a3a" w:history="1">
                <w:r>
                  <w:rPr>
                    <w:rStyle w:val="Hyperlink"/>
                  </w:rPr>
                  <w:t>https://www.20087.com/6/22/XiFuHangYeYanJiuBaoGao.html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作为商务和正式场合的着装标准，近年来在设计理念、面料科技和定制服务上不断推陈出新。环保和可持续性面料的运用，以及3D打印和智能裁剪技术的应用，使得西服在保持经典风格的同时，更加注重穿着舒适性和个性化。年轻一代消费者对西服的时尚感和休闲化要求，促使品牌推出更多混搭和休闲款式。</w:t>
      </w:r>
      <w:r>
        <w:rPr>
          <w:rFonts w:hint="eastAsia"/>
        </w:rPr>
        <w:br/>
      </w:r>
      <w:r>
        <w:rPr>
          <w:rFonts w:hint="eastAsia"/>
        </w:rPr>
        <w:t>　　未来，西服将更加融合科技与艺术，兼顾功能与美学。智能面料的开发，如温控、抗菌和自清洁功能，将提升西服的实用价值。同时，定制服务将进一步普及，通过虚拟试衣和在线设计平台，消费者可以轻松获得合身且具有个人特色的西服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f9b9144cf4a3a" w:history="1">
        <w:r>
          <w:rPr>
            <w:rStyle w:val="Hyperlink"/>
          </w:rPr>
          <w:t>2025-2031年中国西服市场剖析及发展前景预测报告</w:t>
        </w:r>
      </w:hyperlink>
      <w:r>
        <w:rPr>
          <w:rFonts w:hint="eastAsia"/>
        </w:rPr>
        <w:t>》基于长期的市场监测与数据资源，深入分析了西服行业的产业链结构、市场规模与需求现状，探讨了价格动态。西服报告全面揭示了行业当前的发展状况，并对西服市场前景及趋势进行了科学预测。同时，西服报告聚焦于西服重点企业，深入剖析了市场竞争格局、集中度及品牌影响力，并进一步细分了市场，挖掘了西服各领域的增长潜力。西服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西服行业概述</w:t>
      </w:r>
      <w:r>
        <w:rPr>
          <w:rFonts w:hint="eastAsia"/>
        </w:rPr>
        <w:br/>
      </w:r>
      <w:r>
        <w:rPr>
          <w:rFonts w:hint="eastAsia"/>
        </w:rPr>
        <w:t>　　第一节 西服行业界定</w:t>
      </w:r>
      <w:r>
        <w:rPr>
          <w:rFonts w:hint="eastAsia"/>
        </w:rPr>
        <w:br/>
      </w:r>
      <w:r>
        <w:rPr>
          <w:rFonts w:hint="eastAsia"/>
        </w:rPr>
        <w:t>　　第二节 西服行业发展历程</w:t>
      </w:r>
      <w:r>
        <w:rPr>
          <w:rFonts w:hint="eastAsia"/>
        </w:rPr>
        <w:br/>
      </w:r>
      <w:r>
        <w:rPr>
          <w:rFonts w:hint="eastAsia"/>
        </w:rPr>
        <w:t>　　第三节 西服产业链分析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2024-2025年西服行业发展环境分析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中国西服行业政策环境分析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全球西服行业运行状况分析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2024-2025年全球西服行业发展概况</w:t>
      </w:r>
      <w:r>
        <w:rPr>
          <w:rFonts w:hint="eastAsia"/>
        </w:rPr>
        <w:br/>
      </w:r>
      <w:r>
        <w:rPr>
          <w:rFonts w:hint="eastAsia"/>
        </w:rPr>
        <w:t>　　第二节 全球西服行业发展现状及趋势分析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二、全球西服行业市场分布情况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三、全球西服行业发展趋势分析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全球西服行业重点区域发展分析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2024-2025年西服行业最新动态分析</w:t>
      </w:r>
      <w:r>
        <w:rPr>
          <w:rFonts w:hint="eastAsia"/>
        </w:rPr>
        <w:br/>
      </w:r>
      <w:r>
        <w:rPr>
          <w:rFonts w:hint="eastAsia"/>
        </w:rPr>
        <w:t>　　　　一、西服行业相关动态概述</w:t>
      </w:r>
      <w:r>
        <w:rPr>
          <w:rFonts w:hint="eastAsia"/>
        </w:rPr>
        <w:br/>
      </w:r>
      <w:r>
        <w:rPr>
          <w:rFonts w:hint="eastAsia"/>
        </w:rPr>
        <w:t>　　　　二、西服行业发展热点聚焦</w:t>
      </w:r>
      <w:r>
        <w:rPr>
          <w:rFonts w:hint="eastAsia"/>
        </w:rPr>
        <w:br/>
      </w:r>
      <w:r>
        <w:rPr>
          <w:rFonts w:hint="eastAsia"/>
        </w:rPr>
        <w:t>　　第二节 中国西服行业规模分析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一、2019-2024年西服行业产量情况分析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二、2019-2024年西服市场需求情况分析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三、2019-2024年西服行业市场规模分析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2025年中国西服行业集中度分析</w:t>
      </w:r>
      <w:r>
        <w:rPr>
          <w:rFonts w:hint="eastAsia"/>
        </w:rPr>
        <w:br/>
      </w:r>
      <w:r>
        <w:rPr>
          <w:rFonts w:hint="eastAsia"/>
        </w:rPr>
        <w:t>　　　　一、西服行业市场区域分布情况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二、西服行业市场集中度情况</w:t>
      </w:r>
      <w:r>
        <w:rPr>
          <w:rFonts w:hint="eastAsia"/>
        </w:rPr>
        <w:br/>
      </w:r>
      <w:r>
        <w:rPr>
          <w:rFonts w:hint="eastAsia"/>
        </w:rPr>
        <w:t>　　　　三、西服行业企业集中度分析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二、**地区西服行业调研分析</w:t>
      </w:r>
      <w:r>
        <w:rPr>
          <w:rFonts w:hint="eastAsia"/>
        </w:rPr>
        <w:br/>
      </w:r>
      <w:r>
        <w:rPr>
          <w:rFonts w:hint="eastAsia"/>
        </w:rPr>
        <w:t>　　　　三、**地区西服行业调研分析</w:t>
      </w:r>
      <w:r>
        <w:rPr>
          <w:rFonts w:hint="eastAsia"/>
        </w:rPr>
        <w:br/>
      </w:r>
      <w:r>
        <w:rPr>
          <w:rFonts w:hint="eastAsia"/>
        </w:rPr>
        <w:t>　　　　四、**地区西服行业调研分析</w:t>
      </w:r>
      <w:r>
        <w:rPr>
          <w:rFonts w:hint="eastAsia"/>
        </w:rPr>
        <w:br/>
      </w:r>
      <w:r>
        <w:rPr>
          <w:rFonts w:hint="eastAsia"/>
        </w:rPr>
        <w:t>　　　　五、**地区西服行业调研分析</w:t>
      </w:r>
      <w:r>
        <w:rPr>
          <w:rFonts w:hint="eastAsia"/>
        </w:rPr>
        <w:br/>
      </w:r>
      <w:r>
        <w:rPr>
          <w:rFonts w:hint="eastAsia"/>
        </w:rPr>
        <w:t>　　　　六、**地区西服行业调研分析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2019-2024年西服市场价格回顾</w:t>
      </w:r>
      <w:r>
        <w:rPr>
          <w:rFonts w:hint="eastAsia"/>
        </w:rPr>
        <w:br/>
      </w:r>
      <w:r>
        <w:rPr>
          <w:rFonts w:hint="eastAsia"/>
        </w:rPr>
        <w:t>　　第二节 2024-2025年西服市场价格现状分析</w:t>
      </w:r>
      <w:r>
        <w:rPr>
          <w:rFonts w:hint="eastAsia"/>
        </w:rPr>
        <w:br/>
      </w:r>
      <w:r>
        <w:rPr>
          <w:rFonts w:hint="eastAsia"/>
        </w:rPr>
        <w:t>　　第三节 影响西服市场价格因素分析</w:t>
      </w:r>
      <w:r>
        <w:rPr>
          <w:rFonts w:hint="eastAsia"/>
        </w:rPr>
        <w:br/>
      </w:r>
      <w:r>
        <w:rPr>
          <w:rFonts w:hint="eastAsia"/>
        </w:rPr>
        <w:t>　　第四节 西服市场价格走势预测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西服企业（六）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西服企业发展策略分析</w:t>
      </w:r>
      <w:r>
        <w:rPr>
          <w:rFonts w:hint="eastAsia"/>
        </w:rPr>
        <w:br/>
      </w:r>
      <w:r>
        <w:rPr>
          <w:rFonts w:hint="eastAsia"/>
        </w:rPr>
        <w:t>　　第一节 西服市场策略分析</w:t>
      </w:r>
      <w:r>
        <w:rPr>
          <w:rFonts w:hint="eastAsia"/>
        </w:rPr>
        <w:br/>
      </w:r>
      <w:r>
        <w:rPr>
          <w:rFonts w:hint="eastAsia"/>
        </w:rPr>
        <w:t>　　　　一、西服价格策略分析</w:t>
      </w:r>
      <w:r>
        <w:rPr>
          <w:rFonts w:hint="eastAsia"/>
        </w:rPr>
        <w:br/>
      </w:r>
      <w:r>
        <w:rPr>
          <w:rFonts w:hint="eastAsia"/>
        </w:rPr>
        <w:t>　　　　二、西服渠道策略分析</w:t>
      </w:r>
      <w:r>
        <w:rPr>
          <w:rFonts w:hint="eastAsia"/>
        </w:rPr>
        <w:br/>
      </w:r>
      <w:r>
        <w:rPr>
          <w:rFonts w:hint="eastAsia"/>
        </w:rPr>
        <w:t>　　第二节 西服销售策略分析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对我国西服品牌的战略思考</w:t>
      </w:r>
      <w:r>
        <w:rPr>
          <w:rFonts w:hint="eastAsia"/>
        </w:rPr>
        <w:br/>
      </w:r>
      <w:r>
        <w:rPr>
          <w:rFonts w:hint="eastAsia"/>
        </w:rPr>
        <w:t>　　　　一、西服实施品牌战略的意义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三、我国西服企业的品牌战略</w:t>
      </w:r>
      <w:r>
        <w:rPr>
          <w:rFonts w:hint="eastAsia"/>
        </w:rPr>
        <w:br/>
      </w:r>
      <w:r>
        <w:rPr>
          <w:rFonts w:hint="eastAsia"/>
        </w:rPr>
        <w:t>　　　　四、西服品牌战略管理的策略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2025-2031年西服行业发展趋势预测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一、中国西服行业发展方向分析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三、2025-2031年中国西服行业供给情况预测分析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四、2025-2031年中国西服行业需求情况预测分析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当前西服行业存在的问题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2025-2031年中国西服行业投资风险分析</w:t>
      </w:r>
      <w:r>
        <w:rPr>
          <w:rFonts w:hint="eastAsia"/>
        </w:rPr>
        <w:br/>
      </w:r>
      <w:r>
        <w:rPr>
          <w:rFonts w:hint="eastAsia"/>
        </w:rPr>
        <w:t>　　　　一、西服市场竞争风险</w:t>
      </w:r>
      <w:r>
        <w:rPr>
          <w:rFonts w:hint="eastAsia"/>
        </w:rPr>
        <w:br/>
      </w:r>
      <w:r>
        <w:rPr>
          <w:rFonts w:hint="eastAsia"/>
        </w:rPr>
        <w:t>　　　　二、西服行业原材料压力风险分析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三、西服技术风险分析</w:t>
      </w:r>
      <w:r>
        <w:rPr>
          <w:rFonts w:hint="eastAsia"/>
        </w:rPr>
        <w:br/>
      </w:r>
      <w:r>
        <w:rPr>
          <w:rFonts w:hint="eastAsia"/>
        </w:rPr>
        <w:t>　　　　四、西服行业政策和体制风险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五、西服行业外资进入现状及对未来市场的威胁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国外西服行业投资现状及经营模式分析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我国西服行业商业模式探讨</w:t>
      </w:r>
      <w:r>
        <w:rPr>
          <w:rFonts w:hint="eastAsia"/>
        </w:rPr>
        <w:br/>
      </w:r>
      <w:r>
        <w:rPr>
          <w:rFonts w:hint="eastAsia"/>
        </w:rPr>
        <w:t>　　第三节 我国西服行业投资国际化发展战略分析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我国西服行业投资策略分析</w:t>
      </w:r>
      <w:r>
        <w:rPr>
          <w:rFonts w:hint="eastAsia"/>
        </w:rPr>
        <w:br/>
      </w:r>
      <w:r>
        <w:rPr>
          <w:rFonts w:hint="eastAsia"/>
        </w:rPr>
        <w:t>　　第五节 西服行业最优投资路径设计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西服投资机会分析</w:t>
      </w:r>
      <w:r>
        <w:rPr>
          <w:rFonts w:hint="eastAsia"/>
        </w:rPr>
        <w:br/>
      </w:r>
      <w:r>
        <w:rPr>
          <w:rFonts w:hint="eastAsia"/>
        </w:rPr>
        <w:t>　　第二节 西服投资趋势分析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一、西服行业投资环境考察</w:t>
      </w:r>
      <w:r>
        <w:rPr>
          <w:rFonts w:hint="eastAsia"/>
        </w:rPr>
        <w:br/>
      </w:r>
      <w:r>
        <w:rPr>
          <w:rFonts w:hint="eastAsia"/>
        </w:rPr>
        <w:t>　　　　二、西服投资风险及控制策略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三、西服产品投资方向建议</w:t>
      </w:r>
      <w:r>
        <w:rPr>
          <w:rFonts w:hint="eastAsia"/>
        </w:rPr>
        <w:br/>
      </w:r>
      <w:r>
        <w:rPr>
          <w:rFonts w:hint="eastAsia"/>
        </w:rPr>
        <w:t>　　　　四、西服项目投资建议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西服行业类别</w:t>
      </w:r>
      <w:r>
        <w:rPr>
          <w:rFonts w:hint="eastAsia"/>
        </w:rPr>
        <w:br/>
      </w:r>
      <w:r>
        <w:rPr>
          <w:rFonts w:hint="eastAsia"/>
        </w:rPr>
        <w:t>　　图表 西服行业产业链调研</w:t>
      </w:r>
      <w:r>
        <w:rPr>
          <w:rFonts w:hint="eastAsia"/>
        </w:rPr>
        <w:br/>
      </w:r>
      <w:r>
        <w:rPr>
          <w:rFonts w:hint="eastAsia"/>
        </w:rPr>
        <w:t>　　图表 西服行业现状</w:t>
      </w:r>
      <w:r>
        <w:rPr>
          <w:rFonts w:hint="eastAsia"/>
        </w:rPr>
        <w:br/>
      </w:r>
      <w:r>
        <w:rPr>
          <w:rFonts w:hint="eastAsia"/>
        </w:rPr>
        <w:t>　　图表 西服行业标准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2019-2024年中国西服市场规模</w:t>
      </w:r>
      <w:r>
        <w:rPr>
          <w:rFonts w:hint="eastAsia"/>
        </w:rPr>
        <w:br/>
      </w:r>
      <w:r>
        <w:rPr>
          <w:rFonts w:hint="eastAsia"/>
        </w:rPr>
        <w:t>　　图表 2025年中国西服行业产能</w:t>
      </w:r>
      <w:r>
        <w:rPr>
          <w:rFonts w:hint="eastAsia"/>
        </w:rPr>
        <w:br/>
      </w:r>
      <w:r>
        <w:rPr>
          <w:rFonts w:hint="eastAsia"/>
        </w:rPr>
        <w:t>　　图表 2019-2024年中国西服产量</w:t>
      </w:r>
      <w:r>
        <w:rPr>
          <w:rFonts w:hint="eastAsia"/>
        </w:rPr>
        <w:br/>
      </w:r>
      <w:r>
        <w:rPr>
          <w:rFonts w:hint="eastAsia"/>
        </w:rPr>
        <w:t>　　图表 西服行业动态</w:t>
      </w:r>
      <w:r>
        <w:rPr>
          <w:rFonts w:hint="eastAsia"/>
        </w:rPr>
        <w:br/>
      </w:r>
      <w:r>
        <w:rPr>
          <w:rFonts w:hint="eastAsia"/>
        </w:rPr>
        <w:t>　　图表 2019-2024年中国西服市场需求量</w:t>
      </w:r>
      <w:r>
        <w:rPr>
          <w:rFonts w:hint="eastAsia"/>
        </w:rPr>
        <w:br/>
      </w:r>
      <w:r>
        <w:rPr>
          <w:rFonts w:hint="eastAsia"/>
        </w:rPr>
        <w:t>　　图表 2025年中国西服行业需求区域调研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2019-2024年中国西服行情</w:t>
      </w:r>
      <w:r>
        <w:rPr>
          <w:rFonts w:hint="eastAsia"/>
        </w:rPr>
        <w:br/>
      </w:r>
      <w:r>
        <w:rPr>
          <w:rFonts w:hint="eastAsia"/>
        </w:rPr>
        <w:t>　　图表 2019-2024年中国西服价格走势图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2019-2024年中国西服进口数据</w:t>
      </w:r>
      <w:r>
        <w:rPr>
          <w:rFonts w:hint="eastAsia"/>
        </w:rPr>
        <w:br/>
      </w:r>
      <w:r>
        <w:rPr>
          <w:rFonts w:hint="eastAsia"/>
        </w:rPr>
        <w:t>　　图表 2019-2024年中国西服出口数据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**地区西服市场规模</w:t>
      </w:r>
      <w:r>
        <w:rPr>
          <w:rFonts w:hint="eastAsia"/>
        </w:rPr>
        <w:br/>
      </w:r>
      <w:r>
        <w:rPr>
          <w:rFonts w:hint="eastAsia"/>
        </w:rPr>
        <w:t>　　图表 **地区西服行业市场需求</w:t>
      </w:r>
      <w:r>
        <w:rPr>
          <w:rFonts w:hint="eastAsia"/>
        </w:rPr>
        <w:br/>
      </w:r>
      <w:r>
        <w:rPr>
          <w:rFonts w:hint="eastAsia"/>
        </w:rPr>
        <w:t>　　图表 **地区西服市场调研</w:t>
      </w:r>
      <w:r>
        <w:rPr>
          <w:rFonts w:hint="eastAsia"/>
        </w:rPr>
        <w:br/>
      </w:r>
      <w:r>
        <w:rPr>
          <w:rFonts w:hint="eastAsia"/>
        </w:rPr>
        <w:t>　　图表 **地区西服行业市场需求分析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**地区西服市场规模</w:t>
      </w:r>
      <w:r>
        <w:rPr>
          <w:rFonts w:hint="eastAsia"/>
        </w:rPr>
        <w:br/>
      </w:r>
      <w:r>
        <w:rPr>
          <w:rFonts w:hint="eastAsia"/>
        </w:rPr>
        <w:t>　　图表 **地区西服行业市场需求</w:t>
      </w:r>
      <w:r>
        <w:rPr>
          <w:rFonts w:hint="eastAsia"/>
        </w:rPr>
        <w:br/>
      </w:r>
      <w:r>
        <w:rPr>
          <w:rFonts w:hint="eastAsia"/>
        </w:rPr>
        <w:t>　　图表 **地区西服市场调研</w:t>
      </w:r>
      <w:r>
        <w:rPr>
          <w:rFonts w:hint="eastAsia"/>
        </w:rPr>
        <w:br/>
      </w:r>
      <w:r>
        <w:rPr>
          <w:rFonts w:hint="eastAsia"/>
        </w:rPr>
        <w:t>　　图表 **地区西服行业市场需求分析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西服行业竞争对手分析</w:t>
      </w:r>
      <w:r>
        <w:rPr>
          <w:rFonts w:hint="eastAsia"/>
        </w:rPr>
        <w:br/>
      </w:r>
      <w:r>
        <w:rPr>
          <w:rFonts w:hint="eastAsia"/>
        </w:rPr>
        <w:t>　　图表 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2025-2031年中国西服市场规模预测</w:t>
      </w:r>
      <w:r>
        <w:rPr>
          <w:rFonts w:hint="eastAsia"/>
        </w:rPr>
        <w:br/>
      </w:r>
      <w:r>
        <w:rPr>
          <w:rFonts w:hint="eastAsia"/>
        </w:rPr>
        <w:t>　　图表 西服行业准入条件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2025-2031年中国西服行业信息化</w:t>
      </w:r>
      <w:r>
        <w:rPr>
          <w:rFonts w:hint="eastAsia"/>
        </w:rPr>
        <w:br/>
      </w:r>
      <w:r>
        <w:rPr>
          <w:rFonts w:hint="eastAsia"/>
        </w:rPr>
        <w:t>　　图表 2025年中国西服市场前景分析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f9b9144cf4a3a" w:history="1">
        <w:r>
          <w:rPr>
            <w:rStyle w:val="Hyperlink"/>
          </w:rPr>
          <w:t>2025-2031年中国西服市场剖析及发展前景预测报告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f9b9144cf4a3a" w:history="1">
        <w:r>
          <w:rPr>
            <w:rStyle w:val="Hyperlink"/>
          </w:rPr>
          <w:t>https://www.20087.com/6/22/XiFuHangYeYanJiuBaoGao.html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42a42dc01457a" w:history="1">
      <w:r>
        <w:rPr>
          <w:rStyle w:val="Hyperlink"/>
        </w:rPr>
        <w:t>2025-2031年中国西服市场剖析及发展前景预测报告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FuHangYeYanJiuBaoGao.html" TargetMode="External" Id="Rd41f9b9144cf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FuHangYeYanJiuBaoGao.html" TargetMode="External" Id="R25942a42dc01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2024-09-26T05:33:00Z</dcterms:created>
  <dcterms:modified xsi:type="dcterms:W3CDTF">2024-09-26T06:33:00Z</dcterms:modified>
  <dc:subject>2025-2031年中国西服市场剖析及发展前景预测报告</dc:subject>
  <dc:title>2025-2031年中国西服市场剖析及发展前景预测报告</dc:title>
  <cp:keywords>2025-2031年中国西服市场剖析及发展前景预测报告</cp:keywords>
  <dc:description>2025-2031年中国西服市场剖析及发展前景预测报告</dc:description>
</cp:coreProperties>
</file>