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a2d1f8e5342b6" w:history="1">
              <w:r>
                <w:rPr>
                  <w:rStyle w:val="Hyperlink"/>
                </w:rPr>
                <w:t>2025-2031年中国儿童书柜市场现状与前景趋势报告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a2d1f8e5342b6" w:history="1">
              <w:r>
                <w:rPr>
                  <w:rStyle w:val="Hyperlink"/>
                </w:rPr>
                <w:t>2025-2031年中国儿童书柜市场现状与前景趋势报告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a2d1f8e5342b6" w:history="1">
                <w:r>
                  <w:rPr>
                    <w:rStyle w:val="Hyperlink"/>
                  </w:rPr>
                  <w:t>https://www.20087.com/6/72/ErTongShuJuFaZhanQianJingFenXi.html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书柜作为家庭与教育空间中的功能性家具，不仅承担书籍与学习用品的收纳职责，更在培养儿童阅读习惯、提升空间秩序感和促进认知发展方面发挥积极作用。目前，儿童书柜设计注重安全性、实用性和教育引导功能，普遍采用圆角处理、环保涂料和低甲醛释放板材，以降低对儿童健康的潜在风险。结构设计趋向模块化与可调节，部分产品支持高度、隔板间距或功能组件的灵活调整，适应不同年龄段儿童的使用需求。开放式布局便于书籍展示，激发阅读兴趣；部分产品融入色彩识别、字母标注或主题造型元素，兼具启蒙教育功能。然而，市场上产品质量参差不齐，部分低价产品存在结构稳定性不足、材料环保性不达标或设计不符合人体工学等问题，影响使用体验与安全。此外，功能单一、缺乏互动性也成为制约产品升级的瓶颈。</w:t>
      </w:r>
      <w:r>
        <w:rPr>
          <w:rFonts w:hint="eastAsia"/>
        </w:rPr>
        <w:br/>
      </w:r>
      <w:r>
        <w:rPr>
          <w:rFonts w:hint="eastAsia"/>
        </w:rPr>
        <w:t>　　未来，儿童书柜的发展将更加注重材料可持续性、智能融合与成长适应性设计。环保材料如可再生木材、竹纤维板或生物基复合材料的应用比例将逐步提高，响应绿色消费趋势。智能化元素的引入，如集成LED照明、位置感应提示或与数字阅读内容联动的交互界面，将增强使用趣味性与功能性。可变形与可扩展结构设计将成为主流，支持从幼儿期到学龄期的长期使用，减少资源浪费。人体工学研究将更深入地指导产品尺寸与操作高度的设定，提升儿童自主取用的便利性。未来，儿童书柜将不仅仅是储物工具，而是演化为集阅读支持、学习辅助与环境营造于一体的综合性成长空间组件。通过与家庭教育理念的深度融合，产品设计将更强调激发自主性、组织能力和审美感知，成为儿童早期发展环境中重要的支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a2d1f8e5342b6" w:history="1">
        <w:r>
          <w:rPr>
            <w:rStyle w:val="Hyperlink"/>
          </w:rPr>
          <w:t>2025-2031年中国儿童书柜市场现状与前景趋势报告</w:t>
        </w:r>
      </w:hyperlink>
      <w:r>
        <w:rPr>
          <w:rFonts w:hint="eastAsia"/>
        </w:rPr>
        <w:t>》基于科学的市场调研与数据分析，全面解析了儿童书柜行业的市场规模、市场需求及发展现状。报告深入探讨了儿童书柜产业链结构、细分市场特点及技术发展方向，并结合宏观经济环境与消费者需求变化，对儿童书柜行业前景与未来趋势进行了科学预测，揭示了潜在增长空间。通过对儿童书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儿童书柜行业概述</w:t>
      </w:r>
      <w:r>
        <w:rPr>
          <w:rFonts w:hint="eastAsia"/>
        </w:rPr>
        <w:br/>
      </w:r>
      <w:r>
        <w:rPr>
          <w:rFonts w:hint="eastAsia"/>
        </w:rPr>
        <w:t>　　第一节 儿童书柜定义与分类</w:t>
      </w:r>
      <w:r>
        <w:rPr>
          <w:rFonts w:hint="eastAsia"/>
        </w:rPr>
        <w:br/>
      </w:r>
      <w:r>
        <w:rPr>
          <w:rFonts w:hint="eastAsia"/>
        </w:rPr>
        <w:t>　　第二节 儿童书柜应用领域</w:t>
      </w:r>
      <w:r>
        <w:rPr>
          <w:rFonts w:hint="eastAsia"/>
        </w:rPr>
        <w:br/>
      </w:r>
      <w:r>
        <w:rPr>
          <w:rFonts w:hint="eastAsia"/>
        </w:rPr>
        <w:t>　　第三节 儿童书柜行业经济指标分析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儿童书柜产业链及经营模式分析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三、儿童书柜销售模式及销售渠道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全球儿童书柜市场发展综述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2019-2024年全球儿童书柜市场规模与趋势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主要国家与地区儿童书柜市场分析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2025-2031年全球儿童书柜行业发展趋势与前景预测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中国儿童书柜行业市场分析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2024-2025年儿童书柜产能与投资动态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一、国内儿童书柜产能及利用情况</w:t>
      </w:r>
      <w:r>
        <w:rPr>
          <w:rFonts w:hint="eastAsia"/>
        </w:rPr>
        <w:br/>
      </w:r>
      <w:r>
        <w:rPr>
          <w:rFonts w:hint="eastAsia"/>
        </w:rPr>
        <w:t>　　　　二、儿童书柜产能扩张与投资动态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2025-2031年儿童书柜行业产量统计与趋势预测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一、2019-2024年儿童书柜行业产量数据统计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1、2019-2024年儿童书柜产量及增长趋势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2、2019-2024年儿童书柜细分产品产量及份额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二、影响儿童书柜产量的关键因素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三、2025-2031年儿童书柜产量预测</w:t>
      </w:r>
      <w:r>
        <w:rPr>
          <w:rFonts w:hint="eastAsia"/>
        </w:rPr>
        <w:br/>
      </w:r>
      <w:r>
        <w:rPr>
          <w:rFonts w:hint="eastAsia"/>
        </w:rPr>
        <w:t>　　第三节 2025-2031年儿童书柜市场需求与销售分析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一、2024-2025年儿童书柜行业需求现状</w:t>
      </w:r>
      <w:r>
        <w:rPr>
          <w:rFonts w:hint="eastAsia"/>
        </w:rPr>
        <w:br/>
      </w:r>
      <w:r>
        <w:rPr>
          <w:rFonts w:hint="eastAsia"/>
        </w:rPr>
        <w:t>　　　　二、儿童书柜客户群体与需求特点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三、2019-2024年儿童书柜行业销售规模分析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四、2025-2031年儿童书柜市场增长潜力与规模预测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中国儿童书柜细分市场与下游应用领域分析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儿童书柜细分市场分析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一、2024-2025年儿童书柜主要细分产品市场现状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儿童书柜下游应用与客户群体分析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一、2024-2025年儿童书柜各应用领域市场现状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2024-2025年儿童书柜行业技术发展现状及趋势分析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儿童书柜行业技术发展现状分析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国内外儿童书柜行业技术差异与原因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儿童书柜行业技术发展方向、趋势预测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提升儿童书柜行业技术能力策略建议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儿童书柜价格机制与竞争策略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一、2019-2024年儿童书柜市场价格走势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儿童书柜定价策略与方法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2025-2031年儿童书柜价格竞争态势与趋势预测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中国儿童书柜行业重点区域市场研究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2024-2025年重点区域儿童书柜市场发展概况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2019-2024年中国儿童书柜行业进出口情况分析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儿童书柜行业进口情况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一、2019-2024年儿童书柜进口规模及增长情况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二、儿童书柜主要进口来源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儿童书柜行业出口情况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一、2019-2024年儿童书柜出口规模及增长情况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二、儿童书柜主要出口目的地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2019-2024年中国儿童书柜行业总体发展与财务状况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2019-2024年中国儿童书柜行业规模情况</w:t>
      </w:r>
      <w:r>
        <w:rPr>
          <w:rFonts w:hint="eastAsia"/>
        </w:rPr>
        <w:br/>
      </w:r>
      <w:r>
        <w:rPr>
          <w:rFonts w:hint="eastAsia"/>
        </w:rPr>
        <w:t>　　　　一、儿童书柜行业企业数量规模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二、儿童书柜行业从业人员规模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三、儿童书柜行业市场敏感性分析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2019-2024年中国儿童书柜行业财务能力分析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一、儿童书柜行业盈利能力</w:t>
      </w:r>
      <w:r>
        <w:rPr>
          <w:rFonts w:hint="eastAsia"/>
        </w:rPr>
        <w:br/>
      </w:r>
      <w:r>
        <w:rPr>
          <w:rFonts w:hint="eastAsia"/>
        </w:rPr>
        <w:t>　　　　二、儿童书柜行业偿债能力</w:t>
      </w:r>
      <w:r>
        <w:rPr>
          <w:rFonts w:hint="eastAsia"/>
        </w:rPr>
        <w:br/>
      </w:r>
      <w:r>
        <w:rPr>
          <w:rFonts w:hint="eastAsia"/>
        </w:rPr>
        <w:t>　　　　三、儿童书柜行业营运能力</w:t>
      </w:r>
      <w:r>
        <w:rPr>
          <w:rFonts w:hint="eastAsia"/>
        </w:rPr>
        <w:br/>
      </w:r>
      <w:r>
        <w:rPr>
          <w:rFonts w:hint="eastAsia"/>
        </w:rPr>
        <w:t>　　　　四、儿童书柜行业发展能力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儿童书柜行业重点企业调研分析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二、企业儿童书柜业务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二、企业儿童书柜业务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二、企业儿童书柜业务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二、企业儿童书柜业务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二、企业儿童书柜业务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二、企业儿童书柜业务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中国儿童书柜行业竞争格局分析</w:t>
      </w:r>
      <w:r>
        <w:rPr>
          <w:rFonts w:hint="eastAsia"/>
        </w:rPr>
        <w:br/>
      </w:r>
      <w:r>
        <w:rPr>
          <w:rFonts w:hint="eastAsia"/>
        </w:rPr>
        <w:t>　　第一节 儿童书柜行业竞争格局总览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2024-2025年儿童书柜行业竞争力分析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2019-2024年儿童书柜行业企业并购活动分析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2024-2025年儿童书柜行业会展与招投标活动分析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一、儿童书柜行业会展活动及其市场影响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2025年中国儿童书柜企业发展企业发展策略与建议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儿童书柜销售模式与渠道策略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儿童书柜品牌与市场推广策略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儿童书柜研发投入与技术创新能力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儿童书柜合作联盟与资源整合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中国儿童书柜行业风险与对策</w:t>
      </w:r>
      <w:r>
        <w:rPr>
          <w:rFonts w:hint="eastAsia"/>
        </w:rPr>
        <w:br/>
      </w:r>
      <w:r>
        <w:rPr>
          <w:rFonts w:hint="eastAsia"/>
        </w:rPr>
        <w:t>　　第一节 儿童书柜行业SWOT分析</w:t>
      </w:r>
      <w:r>
        <w:rPr>
          <w:rFonts w:hint="eastAsia"/>
        </w:rPr>
        <w:br/>
      </w:r>
      <w:r>
        <w:rPr>
          <w:rFonts w:hint="eastAsia"/>
        </w:rPr>
        <w:t>　　　　一、儿童书柜行业优势</w:t>
      </w:r>
      <w:r>
        <w:rPr>
          <w:rFonts w:hint="eastAsia"/>
        </w:rPr>
        <w:br/>
      </w:r>
      <w:r>
        <w:rPr>
          <w:rFonts w:hint="eastAsia"/>
        </w:rPr>
        <w:t>　　　　二、儿童书柜行业劣势</w:t>
      </w:r>
      <w:r>
        <w:rPr>
          <w:rFonts w:hint="eastAsia"/>
        </w:rPr>
        <w:br/>
      </w:r>
      <w:r>
        <w:rPr>
          <w:rFonts w:hint="eastAsia"/>
        </w:rPr>
        <w:t>　　　　三、儿童书柜市场机会</w:t>
      </w:r>
      <w:r>
        <w:rPr>
          <w:rFonts w:hint="eastAsia"/>
        </w:rPr>
        <w:br/>
      </w:r>
      <w:r>
        <w:rPr>
          <w:rFonts w:hint="eastAsia"/>
        </w:rPr>
        <w:t>　　　　四、儿童书柜市场威胁</w:t>
      </w:r>
      <w:r>
        <w:rPr>
          <w:rFonts w:hint="eastAsia"/>
        </w:rPr>
        <w:br/>
      </w:r>
      <w:r>
        <w:rPr>
          <w:rFonts w:hint="eastAsia"/>
        </w:rPr>
        <w:t>　　第二节 儿童书柜行业风险及对策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2025-2031年中国儿童书柜行业前景与发展趋势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2024-2025年儿童书柜行业发展环境分析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一、儿童书柜行业主管部门与监管体制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二、儿童书柜行业主要法律法规及政策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三、儿童书柜行业标准与质量监管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2025-2031年儿童书柜行业发展趋势与方向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2025-2031年儿童书柜行业发展潜力与机遇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儿童书柜行业研究结论与建议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[~中~智~林~]儿童书柜行业发展建议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儿童书柜行业类别</w:t>
      </w:r>
      <w:r>
        <w:rPr>
          <w:rFonts w:hint="eastAsia"/>
        </w:rPr>
        <w:br/>
      </w:r>
      <w:r>
        <w:rPr>
          <w:rFonts w:hint="eastAsia"/>
        </w:rPr>
        <w:t>　　图表 儿童书柜行业产业链调研</w:t>
      </w:r>
      <w:r>
        <w:rPr>
          <w:rFonts w:hint="eastAsia"/>
        </w:rPr>
        <w:br/>
      </w:r>
      <w:r>
        <w:rPr>
          <w:rFonts w:hint="eastAsia"/>
        </w:rPr>
        <w:t>　　图表 儿童书柜行业现状</w:t>
      </w:r>
      <w:r>
        <w:rPr>
          <w:rFonts w:hint="eastAsia"/>
        </w:rPr>
        <w:br/>
      </w:r>
      <w:r>
        <w:rPr>
          <w:rFonts w:hint="eastAsia"/>
        </w:rPr>
        <w:t>　　图表 儿童书柜行业标准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2025年中国儿童书柜行业产能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2019-2024年中国儿童书柜行业产量统计</w:t>
      </w:r>
      <w:r>
        <w:rPr>
          <w:rFonts w:hint="eastAsia"/>
        </w:rPr>
        <w:br/>
      </w:r>
      <w:r>
        <w:rPr>
          <w:rFonts w:hint="eastAsia"/>
        </w:rPr>
        <w:t>　　图表 儿童书柜行业动态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2019-2024年中国儿童书柜市场需求量</w:t>
      </w:r>
      <w:r>
        <w:rPr>
          <w:rFonts w:hint="eastAsia"/>
        </w:rPr>
        <w:br/>
      </w:r>
      <w:r>
        <w:rPr>
          <w:rFonts w:hint="eastAsia"/>
        </w:rPr>
        <w:t>　　图表 2025年中国儿童书柜行业需求区域调研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2019-2024年中国儿童书柜行情</w:t>
      </w:r>
      <w:r>
        <w:rPr>
          <w:rFonts w:hint="eastAsia"/>
        </w:rPr>
        <w:br/>
      </w:r>
      <w:r>
        <w:rPr>
          <w:rFonts w:hint="eastAsia"/>
        </w:rPr>
        <w:t>　　图表 2019-2024年中国儿童书柜价格走势图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2019-2024年中国儿童书柜行业销售收入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2019-2024年中国儿童书柜行业盈利情况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2019-2024年中国儿童书柜行业利润总额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2019-2024年中国儿童书柜进口统计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2019-2024年中国儿童书柜出口统计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**地区儿童书柜市场规模</w:t>
      </w:r>
      <w:r>
        <w:rPr>
          <w:rFonts w:hint="eastAsia"/>
        </w:rPr>
        <w:br/>
      </w:r>
      <w:r>
        <w:rPr>
          <w:rFonts w:hint="eastAsia"/>
        </w:rPr>
        <w:t>　　图表 **地区儿童书柜行业市场需求</w:t>
      </w:r>
      <w:r>
        <w:rPr>
          <w:rFonts w:hint="eastAsia"/>
        </w:rPr>
        <w:br/>
      </w:r>
      <w:r>
        <w:rPr>
          <w:rFonts w:hint="eastAsia"/>
        </w:rPr>
        <w:t>　　图表 **地区儿童书柜市场调研</w:t>
      </w:r>
      <w:r>
        <w:rPr>
          <w:rFonts w:hint="eastAsia"/>
        </w:rPr>
        <w:br/>
      </w:r>
      <w:r>
        <w:rPr>
          <w:rFonts w:hint="eastAsia"/>
        </w:rPr>
        <w:t>　　图表 **地区儿童书柜行业市场需求分析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**地区儿童书柜市场规模</w:t>
      </w:r>
      <w:r>
        <w:rPr>
          <w:rFonts w:hint="eastAsia"/>
        </w:rPr>
        <w:br/>
      </w:r>
      <w:r>
        <w:rPr>
          <w:rFonts w:hint="eastAsia"/>
        </w:rPr>
        <w:t>　　图表 **地区儿童书柜行业市场需求</w:t>
      </w:r>
      <w:r>
        <w:rPr>
          <w:rFonts w:hint="eastAsia"/>
        </w:rPr>
        <w:br/>
      </w:r>
      <w:r>
        <w:rPr>
          <w:rFonts w:hint="eastAsia"/>
        </w:rPr>
        <w:t>　　图表 **地区儿童书柜市场调研</w:t>
      </w:r>
      <w:r>
        <w:rPr>
          <w:rFonts w:hint="eastAsia"/>
        </w:rPr>
        <w:br/>
      </w:r>
      <w:r>
        <w:rPr>
          <w:rFonts w:hint="eastAsia"/>
        </w:rPr>
        <w:t>　　图表 **地区儿童书柜行业市场需求分析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儿童书柜行业竞争对手分析</w:t>
      </w:r>
      <w:r>
        <w:rPr>
          <w:rFonts w:hint="eastAsia"/>
        </w:rPr>
        <w:br/>
      </w:r>
      <w:r>
        <w:rPr>
          <w:rFonts w:hint="eastAsia"/>
        </w:rPr>
        <w:t>　　图表 儿童书柜重点企业（一）基本信息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儿童书柜重点企业（一）经营情况分析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儿童书柜重点企业（一）主要经济指标情况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儿童书柜重点企业（一）盈利能力情况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儿童书柜重点企业（一）偿债能力情况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儿童书柜重点企业（一）运营能力情况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儿童书柜重点企业（一）成长能力情况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儿童书柜重点企业（二）基本信息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儿童书柜重点企业（二）经营情况分析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儿童书柜重点企业（二）主要经济指标情况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儿童书柜重点企业（二）盈利能力情况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儿童书柜重点企业（二）偿债能力情况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儿童书柜重点企业（二）运营能力情况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儿童书柜重点企业（二）成长能力情况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儿童书柜重点企业（三）基本信息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儿童书柜重点企业（三）经营情况分析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儿童书柜重点企业（三）主要经济指标情况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儿童书柜重点企业（三）盈利能力情况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儿童书柜重点企业（三）偿债能力情况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儿童书柜重点企业（三）运营能力情况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儿童书柜重点企业（三）成长能力情况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2025-2031年中国儿童书柜行业产能预测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2025-2031年中国儿童书柜行业产量预测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2025-2031年中国儿童书柜市场需求预测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2025-2031年中国儿童书柜行业市场规模预测</w:t>
      </w:r>
      <w:r>
        <w:rPr>
          <w:rFonts w:hint="eastAsia"/>
        </w:rPr>
        <w:br/>
      </w:r>
      <w:r>
        <w:rPr>
          <w:rFonts w:hint="eastAsia"/>
        </w:rPr>
        <w:t>　　图表 儿童书柜行业准入条件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2025年中国儿童书柜市场前景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2025-2031年中国儿童书柜行业信息化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2025-2031年中国儿童书柜行业风险分析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2025-2031年中国儿童书柜行业发展趋势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a2d1f8e5342b6" w:history="1">
        <w:r>
          <w:rPr>
            <w:rStyle w:val="Hyperlink"/>
          </w:rPr>
          <w:t>2025-2031年中国儿童书柜市场现状与前景趋势报告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a2d1f8e5342b6" w:history="1">
        <w:r>
          <w:rPr>
            <w:rStyle w:val="Hyperlink"/>
          </w:rPr>
          <w:t>https://www.20087.com/6/72/ErTongShuJuFaZhanQianJingFenXi.html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热点：儿童书架最新款、儿童书柜哪个牌子好、儿童书架图片、儿童书柜书桌一体效果图、书架图片大全、儿童书柜一般多高、书柜图片大全2025新款、儿童书柜设计效果图、木工做展示柜图片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c52515ad64eda" w:history="1">
      <w:r>
        <w:rPr>
          <w:rStyle w:val="Hyperlink"/>
        </w:rPr>
        <w:t>2025-2031年中国儿童书柜市场现状与前景趋势报告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ErTongShuJuFaZhanQianJingFenXi.html" TargetMode="External" Id="R386a2d1f8e53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ErTongShuJuFaZhanQianJingFenXi.html" TargetMode="External" Id="R12dc52515ad6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2025-08-21T02:36:58Z</dcterms:created>
  <dcterms:modified xsi:type="dcterms:W3CDTF">2025-08-21T03:36:58Z</dcterms:modified>
  <dc:subject>2025-2031年中国儿童书柜市场现状与前景趋势报告</dc:subject>
  <dc:title>2025-2031年中国儿童书柜市场现状与前景趋势报告</dc:title>
  <cp:keywords>2025-2031年中国儿童书柜市场现状与前景趋势报告</cp:keywords>
  <dc:description>2025-2031年中国儿童书柜市场现状与前景趋势报告</dc:description>
</cp:coreProperties>
</file>