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67aa0d5954923" w:history="1">
              <w:r>
                <w:rPr>
                  <w:rStyle w:val="Hyperlink"/>
                </w:rPr>
                <w:t>2026-2032年中国单向碳纤维布发展现状与前景趋势预测报告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67aa0d5954923" w:history="1">
              <w:r>
                <w:rPr>
                  <w:rStyle w:val="Hyperlink"/>
                </w:rPr>
                <w:t>2026-2032年中国单向碳纤维布发展现状与前景趋势预测报告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67aa0d5954923" w:history="1">
                <w:r>
                  <w:rPr>
                    <w:rStyle w:val="Hyperlink"/>
                  </w:rPr>
                  <w:t>https://www.20087.com/7/62/DanXiangTanXianWeiBuDeXianZhuangYuFaZhanQianJing.html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碳纤维布是高性能复合材料增强体，广泛应用于航空航天次承力结构、风电叶片、汽车轻量化部件及土木工程加固领域。该材料由高模量或高强度碳纤维沿单一方向平行排布，经热塑性或热固性树脂定型，具备极高比强度、比刚度及抗疲劳性能。产品规格涵盖不同纤维类型（如T300、T700）、面密度与树脂含量，制造过程强调张力均匀性与纤维平直度控制。在基础设施老化与新能源装备大型化趋势下，其在桥梁、隧道及风机塔筒修复中的用量稳步增长。</w:t>
      </w:r>
      <w:r>
        <w:rPr>
          <w:rFonts w:hint="eastAsia"/>
        </w:rPr>
        <w:br/>
      </w:r>
      <w:r>
        <w:rPr>
          <w:rFonts w:hint="eastAsia"/>
        </w:rPr>
        <w:t>　　未来，单向碳纤维布将向多功能集成与绿色制造方向突破。市场调研网指出，嵌入光纤光栅或压电纤维可赋予结构健康监测能力；导电网络设计支持电磁屏蔽或除冰功能。在循环经济驱动下，回收碳纤维制备的单向布正提升力学性能一致性，拓展至中端市场。此外，热塑性树脂基（如PEEK、PA）版本将支持快速热成型与焊接，适配自动化生产。长远看，单向碳纤维布将从被动增强材料升级为具备感知、响应与自诊断能力的智能结构核心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467aa0d5954923" w:history="1">
        <w:r>
          <w:rPr>
            <w:rStyle w:val="Hyperlink"/>
          </w:rPr>
          <w:t>2026-2032年中国单向碳纤维布发展现状与前景趋势预测报告</w:t>
        </w:r>
      </w:hyperlink>
      <w:r>
        <w:rPr>
          <w:rFonts w:hint="eastAsia"/>
        </w:rPr>
        <w:t>》，2025年单向碳纤维布行业市场规模达 亿元，预计2032年市场规模将达 亿元，期间年均复合增长率（CAGR）达 %。报告基于统计局、相关协会及科研机构的详实数据，采用科学分析方法，系统研究了单向碳纤维布市场发展状况。报告从单向碳纤维布市场规模、竞争格局、技术路线等维度，分析了单向碳纤维布行业现状及主要企业经营情况，评估了单向碳纤维布不同细分领域的增长潜力与风险。结合政策环境与技术创新方向，客观预测了单向碳纤维布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单向碳纤维布市场概述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按照不同产品类型，单向碳纤维布主要可以分为如下几个类别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中国不同产品类型单向碳纤维布增长趋势2021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小于100GSM</w:t>
      </w:r>
      <w:r>
        <w:rPr>
          <w:rFonts w:hint="eastAsia"/>
        </w:rPr>
        <w:br/>
      </w:r>
      <w:r>
        <w:rPr>
          <w:rFonts w:hint="eastAsia"/>
        </w:rPr>
        <w:t>　　　　1.2.3 100-150GSM</w:t>
      </w:r>
      <w:r>
        <w:rPr>
          <w:rFonts w:hint="eastAsia"/>
        </w:rPr>
        <w:br/>
      </w:r>
      <w:r>
        <w:rPr>
          <w:rFonts w:hint="eastAsia"/>
        </w:rPr>
        <w:t>　　　　1.2.4 151-300GSM</w:t>
      </w:r>
      <w:r>
        <w:rPr>
          <w:rFonts w:hint="eastAsia"/>
        </w:rPr>
        <w:br/>
      </w:r>
      <w:r>
        <w:rPr>
          <w:rFonts w:hint="eastAsia"/>
        </w:rPr>
        <w:t>　　　　1.2.5 大于300GSM</w:t>
      </w:r>
      <w:r>
        <w:rPr>
          <w:rFonts w:hint="eastAsia"/>
        </w:rPr>
        <w:br/>
      </w:r>
      <w:r>
        <w:rPr>
          <w:rFonts w:hint="eastAsia"/>
        </w:rPr>
        <w:t>　　1.3 从不同应用，单向碳纤维布主要包括如下几个方面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中国不同应用单向碳纤维布增长趋势2021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体育用品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中国单向碳纤维布发展现状及未来趋势（2021-2032）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中国市场单向碳纤维布收入及增长率（2021-2032）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中国市场单向碳纤维布销量及增长率（2021-2032）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中国市场主要单向碳纤维布厂商分析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中国市场主要厂商单向碳纤维布销量及市场占有率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中国市场主要厂商单向碳纤维布销量（2021-2026）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中国市场主要厂商单向碳纤维布销量市场份额（2021-2026）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中国市场主要厂商单向碳纤维布收入及市场占有率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中国市场主要厂商单向碳纤维布收入（2021-2026）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中国市场主要厂商单向碳纤维布收入市场份额（2021-2026）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2025年中国市场主要厂商单向碳纤维布收入排名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中国市场主要厂商单向碳纤维布价格（2021-2026）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中国市场主要厂商单向碳纤维布总部及产地分布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中国市场主要厂商成立时间及单向碳纤维布商业化日期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中国市场主要厂商单向碳纤维布产品类型及应用</w:t>
      </w:r>
      <w:r>
        <w:rPr>
          <w:rFonts w:hint="eastAsia"/>
        </w:rPr>
        <w:br/>
      </w:r>
      <w:r>
        <w:rPr>
          <w:rFonts w:hint="eastAsia"/>
        </w:rPr>
        <w:t>　　2.7 单向碳纤维布行业集中度、竞争程度分析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单向碳纤维布行业集中度分析：2025年中国Top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中国市场单向碳纤维布第一梯队、第二梯队和第三梯队厂商（品牌）及2025年市场份额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重点企业（16）在中国市场单向碳纤维布销量、收入、价格及毛利率（2021-2026）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不同产品类型单向碳纤维布分析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中国市场不同产品类型单向碳纤维布销量（2021-2032）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中国市场不同产品类型单向碳纤维布销量及市场份额（2021-2026）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中国市场不同产品类型单向碳纤维布销量预测（2027-2032）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中国市场不同产品类型单向碳纤维布规模（2021-2032）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中国市场不同产品类型单向碳纤维布规模及市场份额（2021-2026）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中国市场不同产品类型单向碳纤维布规模预测（2027-2032）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中国市场不同产品类型单向碳纤维布价格走势（2021-2032）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不同应用单向碳纤维布分析</w:t>
      </w:r>
      <w:r>
        <w:rPr>
          <w:rFonts w:hint="eastAsia"/>
        </w:rPr>
        <w:br/>
      </w:r>
      <w:r>
        <w:rPr>
          <w:rFonts w:hint="eastAsia"/>
        </w:rPr>
        <w:t>　　5.1 中国市场不同应用单向碳纤维布销量（2021-2032）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中国市场不同应用单向碳纤维布销量及市场份额（2021-2026）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中国市场不同应用单向碳纤维布销量预测（2027-2032）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中国市场不同应用单向碳纤维布规模（2021-2032）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中国市场不同应用单向碳纤维布规模及市场份额（2021-2026）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中国市场不同应用单向碳纤维布规模预测（2027-2032）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中国市场不同应用单向碳纤维布价格走势（2021-2032）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单向碳纤维布行业发展分析---发展趋势</w:t>
      </w:r>
      <w:r>
        <w:rPr>
          <w:rFonts w:hint="eastAsia"/>
        </w:rPr>
        <w:br/>
      </w:r>
      <w:r>
        <w:rPr>
          <w:rFonts w:hint="eastAsia"/>
        </w:rPr>
        <w:t>　　6.2 单向碳纤维布行业发展分析---厂商壁垒</w:t>
      </w:r>
      <w:r>
        <w:rPr>
          <w:rFonts w:hint="eastAsia"/>
        </w:rPr>
        <w:br/>
      </w:r>
      <w:r>
        <w:rPr>
          <w:rFonts w:hint="eastAsia"/>
        </w:rPr>
        <w:t>　　6.3 单向碳纤维布行业发展分析---驱动因素</w:t>
      </w:r>
      <w:r>
        <w:rPr>
          <w:rFonts w:hint="eastAsia"/>
        </w:rPr>
        <w:br/>
      </w:r>
      <w:r>
        <w:rPr>
          <w:rFonts w:hint="eastAsia"/>
        </w:rPr>
        <w:t>　　6.4 单向碳纤维布行业发展分析---制约因素</w:t>
      </w:r>
      <w:r>
        <w:rPr>
          <w:rFonts w:hint="eastAsia"/>
        </w:rPr>
        <w:br/>
      </w:r>
      <w:r>
        <w:rPr>
          <w:rFonts w:hint="eastAsia"/>
        </w:rPr>
        <w:t>　　6.5 单向碳纤维布中国企业SWOT分析</w:t>
      </w:r>
      <w:r>
        <w:rPr>
          <w:rFonts w:hint="eastAsia"/>
        </w:rPr>
        <w:br/>
      </w:r>
      <w:r>
        <w:rPr>
          <w:rFonts w:hint="eastAsia"/>
        </w:rPr>
        <w:t>　　6.6 单向碳纤维布行业发展分析---行业政策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单向碳纤维布行业产业链简介</w:t>
      </w:r>
      <w:r>
        <w:rPr>
          <w:rFonts w:hint="eastAsia"/>
        </w:rPr>
        <w:br/>
      </w:r>
      <w:r>
        <w:rPr>
          <w:rFonts w:hint="eastAsia"/>
        </w:rPr>
        <w:t>　　7.2 单向碳纤维布产业链分析-上游</w:t>
      </w:r>
      <w:r>
        <w:rPr>
          <w:rFonts w:hint="eastAsia"/>
        </w:rPr>
        <w:br/>
      </w:r>
      <w:r>
        <w:rPr>
          <w:rFonts w:hint="eastAsia"/>
        </w:rPr>
        <w:t>　　7.3 单向碳纤维布产业链分析-中游</w:t>
      </w:r>
      <w:r>
        <w:rPr>
          <w:rFonts w:hint="eastAsia"/>
        </w:rPr>
        <w:br/>
      </w:r>
      <w:r>
        <w:rPr>
          <w:rFonts w:hint="eastAsia"/>
        </w:rPr>
        <w:t>　　7.4 单向碳纤维布产业链分析-下游</w:t>
      </w:r>
      <w:r>
        <w:rPr>
          <w:rFonts w:hint="eastAsia"/>
        </w:rPr>
        <w:br/>
      </w:r>
      <w:r>
        <w:rPr>
          <w:rFonts w:hint="eastAsia"/>
        </w:rPr>
        <w:t>　　7.5 单向碳纤维布行业采购模式</w:t>
      </w:r>
      <w:r>
        <w:rPr>
          <w:rFonts w:hint="eastAsia"/>
        </w:rPr>
        <w:br/>
      </w:r>
      <w:r>
        <w:rPr>
          <w:rFonts w:hint="eastAsia"/>
        </w:rPr>
        <w:t>　　7.6 单向碳纤维布行业生产模式</w:t>
      </w:r>
      <w:r>
        <w:rPr>
          <w:rFonts w:hint="eastAsia"/>
        </w:rPr>
        <w:br/>
      </w:r>
      <w:r>
        <w:rPr>
          <w:rFonts w:hint="eastAsia"/>
        </w:rPr>
        <w:t>　　7.7 单向碳纤维布行业销售模式及销售渠道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中国本土单向碳纤维布产能、产量分析</w:t>
      </w:r>
      <w:r>
        <w:rPr>
          <w:rFonts w:hint="eastAsia"/>
        </w:rPr>
        <w:br/>
      </w:r>
      <w:r>
        <w:rPr>
          <w:rFonts w:hint="eastAsia"/>
        </w:rPr>
        <w:t>　　8.1 中国单向碳纤维布供需现状及预测（2021-2032）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中国单向碳纤维布产能、产量、产能利用率及发展趋势（2021-2032）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中国单向碳纤维布产量、市场需求量及发展趋势（2021-2032）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中国单向碳纤维布进出口分析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中国市场单向碳纤维布主要进口来源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中国市场单向碳纤维布主要出口目的地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不同产品类型单向碳纤维布市场规模2021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不同应用单向碳纤维布市场规模2021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中国市场主要厂商单向碳纤维布销量（2021-2026）&amp;（千平方米）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中国市场主要厂商单向碳纤维布销量市场份额（2021-2026）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中国市场主要厂商单向碳纤维布收入（2021-2026）&amp;（万元）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中国市场主要厂商单向碳纤维布收入份额（2021-2026）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2025年中国主要生产商单向碳纤维布收入排名（万元）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中国市场主要厂商单向碳纤维布价格（2021-2026）&amp;（元/平方米）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中国市场主要厂商单向碳纤维布总部及产地分布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中国市场主要厂商成立时间及单向碳纤维布商业化日期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中国市场主要厂商单向碳纤维布产品类型及应用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2025年中国市场单向碳纤维布主要厂商市场地位（第一梯队、第二梯队和第三梯队）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单向碳纤维布市场投资、并购等现状分析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单向碳纤维布生产基地、总部、竞争对手及市场地位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单向碳纤维布产品规格、参数及市场应用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单向碳纤维布销量（千平方米）、收入（万元）、价格（元/平方米）及毛利率（2021-2026）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中国市场不同产品类型单向碳纤维布销量（2021-2026）&amp;（千平方米）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中国市场不同产品类型单向碳纤维布销量市场份额（2021-2026）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中国市场不同产品类型单向碳纤维布销量预测（2027-2032）&amp;（千平方米）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中国市场不同产品类型单向碳纤维布销量市场份额预测（2027-2032）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中国市场不同产品类型单向碳纤维布规模（2021-2026）&amp;（万元）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中国市场不同产品类型单向碳纤维布规模市场份额（2021-2026）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中国市场不同产品类型单向碳纤维布规模预测（2027-2032）&amp;（万元）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中国市场不同产品类型单向碳纤维布规模市场份额预测（2027-2032）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中国市场不同应用单向碳纤维布销量（2021-2026）&amp;（千平方米）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中国市场不同应用单向碳纤维布销量市场份额（2021-2026）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中国市场不同应用单向碳纤维布销量预测（2027-2032）&amp;（千平方米）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中国市场不同应用单向碳纤维布销量市场份额预测（2027-2032）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中国市场不同应用单向碳纤维布规模（2021-2026）&amp;（万元）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中国市场不同应用单向碳纤维布规模市场份额（2021-2026）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中国市场不同应用单向碳纤维布规模预测（2027-2032）&amp;（万元）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中国市场不同应用单向碳纤维布规模市场份额预测（2027-2032）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单向碳纤维布行业发展分析---发展趋势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单向碳纤维布行业发展分析---厂商壁垒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单向碳纤维布行业发展分析---驱动因素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单向碳纤维布行业发展分析---制约因素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单向碳纤维布行业相关重点政策一览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单向碳纤维布行业供应链分析</w:t>
      </w:r>
      <w:r>
        <w:rPr>
          <w:rFonts w:hint="eastAsia"/>
        </w:rPr>
        <w:br/>
      </w:r>
      <w:r>
        <w:rPr>
          <w:rFonts w:hint="eastAsia"/>
        </w:rPr>
        <w:t>　　表 116： 单向碳纤维布上游原料供应商</w:t>
      </w:r>
      <w:r>
        <w:rPr>
          <w:rFonts w:hint="eastAsia"/>
        </w:rPr>
        <w:br/>
      </w:r>
      <w:r>
        <w:rPr>
          <w:rFonts w:hint="eastAsia"/>
        </w:rPr>
        <w:t>　　表 117： 单向碳纤维布行业主要下游客户</w:t>
      </w:r>
      <w:r>
        <w:rPr>
          <w:rFonts w:hint="eastAsia"/>
        </w:rPr>
        <w:br/>
      </w:r>
      <w:r>
        <w:rPr>
          <w:rFonts w:hint="eastAsia"/>
        </w:rPr>
        <w:t>　　表 118： 单向碳纤维布典型经销商</w:t>
      </w:r>
      <w:r>
        <w:rPr>
          <w:rFonts w:hint="eastAsia"/>
        </w:rPr>
        <w:br/>
      </w:r>
      <w:r>
        <w:rPr>
          <w:rFonts w:hint="eastAsia"/>
        </w:rPr>
        <w:t>　　表 119： 中国单向碳纤维布产量、销量、进口量及出口量（2021-2026）&amp;（千平方米）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中国单向碳纤维布产量、销量、进口量及出口量预测（2027-2032）&amp;（千平方米）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中国市场单向碳纤维布主要进口来源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中国市场单向碳纤维布主要出口目的地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单向碳纤维布产品图片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中国不同产品类型单向碳纤维布市场规模市场份额2025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小于100GSM产品图片</w:t>
      </w:r>
      <w:r>
        <w:rPr>
          <w:rFonts w:hint="eastAsia"/>
        </w:rPr>
        <w:br/>
      </w:r>
      <w:r>
        <w:rPr>
          <w:rFonts w:hint="eastAsia"/>
        </w:rPr>
        <w:t>　　图 4： 100-150GSM产品图片</w:t>
      </w:r>
      <w:r>
        <w:rPr>
          <w:rFonts w:hint="eastAsia"/>
        </w:rPr>
        <w:br/>
      </w:r>
      <w:r>
        <w:rPr>
          <w:rFonts w:hint="eastAsia"/>
        </w:rPr>
        <w:t>　　图 5： 151-300GSM产品图片</w:t>
      </w:r>
      <w:r>
        <w:rPr>
          <w:rFonts w:hint="eastAsia"/>
        </w:rPr>
        <w:br/>
      </w:r>
      <w:r>
        <w:rPr>
          <w:rFonts w:hint="eastAsia"/>
        </w:rPr>
        <w:t>　　图 6： 大于300GSM产品图片</w:t>
      </w:r>
      <w:r>
        <w:rPr>
          <w:rFonts w:hint="eastAsia"/>
        </w:rPr>
        <w:br/>
      </w:r>
      <w:r>
        <w:rPr>
          <w:rFonts w:hint="eastAsia"/>
        </w:rPr>
        <w:t>　　图 7： 中国不同应用单向碳纤维布市场份额2025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体育用品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中国市场单向碳纤维布市场规模，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中国市场单向碳纤维布收入及增长率（2021-2032）&amp;（万元）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中国市场单向碳纤维布销量及增长率（2021-2032）&amp;（千平方米）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2025年中国市场主要厂商单向碳纤维布销量市场份额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2025年中国市场主要厂商单向碳纤维布收入市场份额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2025年中国市场前五大厂商单向碳纤维布市场份额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2025年中国市场单向碳纤维布第一梯队、第二梯队和第三梯队厂商（品牌）及市场份额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中国市场不同产品类型单向碳纤维布价格走势（2021-2032）&amp;（元/平方米）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中国市场不同应用单向碳纤维布价格走势（2021-2032）&amp;（元/平方米）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单向碳纤维布中国企业SWOT分析</w:t>
      </w:r>
      <w:r>
        <w:rPr>
          <w:rFonts w:hint="eastAsia"/>
        </w:rPr>
        <w:br/>
      </w:r>
      <w:r>
        <w:rPr>
          <w:rFonts w:hint="eastAsia"/>
        </w:rPr>
        <w:t>　　图 23： 单向碳纤维布产业链</w:t>
      </w:r>
      <w:r>
        <w:rPr>
          <w:rFonts w:hint="eastAsia"/>
        </w:rPr>
        <w:br/>
      </w:r>
      <w:r>
        <w:rPr>
          <w:rFonts w:hint="eastAsia"/>
        </w:rPr>
        <w:t>　　图 24： 单向碳纤维布行业采购模式分析</w:t>
      </w:r>
      <w:r>
        <w:rPr>
          <w:rFonts w:hint="eastAsia"/>
        </w:rPr>
        <w:br/>
      </w:r>
      <w:r>
        <w:rPr>
          <w:rFonts w:hint="eastAsia"/>
        </w:rPr>
        <w:t>　　图 25： 单向碳纤维布行业生产模式分析</w:t>
      </w:r>
      <w:r>
        <w:rPr>
          <w:rFonts w:hint="eastAsia"/>
        </w:rPr>
        <w:br/>
      </w:r>
      <w:r>
        <w:rPr>
          <w:rFonts w:hint="eastAsia"/>
        </w:rPr>
        <w:t>　　图 26： 单向碳纤维布行业销售模式分析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中国单向碳纤维布产能、产量、产能利用率及发展趋势（2021-2032）&amp;（千平方米）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中国单向碳纤维布产量、市场需求量及发展趋势（2021-2032）&amp;（千平方米）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67aa0d5954923" w:history="1">
        <w:r>
          <w:rPr>
            <w:rStyle w:val="Hyperlink"/>
          </w:rPr>
          <w:t>2026-2032年中国单向碳纤维布发展现状与前景趋势预测报告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67aa0d5954923" w:history="1">
        <w:r>
          <w:rPr>
            <w:rStyle w:val="Hyperlink"/>
          </w:rPr>
          <w:t>https://www.20087.com/7/62/DanXiangTanXianWeiBuDeXianZhuangYuFaZhanQianJing.html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毫米硅pu报价、单向碳纤维布厂家、碳纤维加固、单向碳纤维布能做什么手工、碳纤维布厂家、单向碳纤维布拉伸性能测试的制样、碳纤维产品有哪些、单向碳纤维布怎么织平整视频、碳纤维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b8f2bf6e14ec7" w:history="1">
      <w:r>
        <w:rPr>
          <w:rStyle w:val="Hyperlink"/>
        </w:rPr>
        <w:t>2026-2032年中国单向碳纤维布发展现状与前景趋势预测报告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anXiangTanXianWeiBuDeXianZhuangYuFaZhanQianJing.html" TargetMode="External" Id="R27467aa0d595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anXiangTanXianWeiBuDeXianZhuangYuFaZhanQianJing.html" TargetMode="External" Id="Re3eb8f2bf6e1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2026-03-06T00:27:47Z</dcterms:created>
  <dcterms:modified xsi:type="dcterms:W3CDTF">2026-03-06T01:27:47Z</dcterms:modified>
  <dc:subject>2026-2032年中国单向碳纤维布发展现状与前景趋势预测报告</dc:subject>
  <dc:title>2026-2032年中国单向碳纤维布发展现状与前景趋势预测报告</dc:title>
  <cp:keywords>2026-2032年中国单向碳纤维布发展现状与前景趋势预测报告</cp:keywords>
  <dc:description>2026-2032年中国单向碳纤维布发展现状与前景趋势预测报告</dc:description>
</cp:coreProperties>
</file>