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f82a8461234fb6" w:history="1">
              <w:r>
                <w:rPr>
                  <w:rStyle w:val="Hyperlink"/>
                </w:rPr>
                <w:t>2026-2032年中国原白坯布市场研究分析及发展前景预测报告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f82a8461234fb6" w:history="1">
              <w:r>
                <w:rPr>
                  <w:rStyle w:val="Hyperlink"/>
                </w:rPr>
                <w:t>2026-2032年中国原白坯布市场研究分析及发展前景预测报告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0918A27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f82a8461234fb6" w:history="1">
                <w:r>
                  <w:rPr>
                    <w:rStyle w:val="Hyperlink"/>
                  </w:rPr>
                  <w:t>https://www.20087.com/7/A2/YuanBaiPiBuDiaoYanBaoGao.html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白坯布是纺织品的基本原料之一，在服装制造、家纺产品等领域有着广泛的应用。近年来，随着消费者对纺织品质量和安全性的要求不断提高，原白坯布的生产工艺和技术也得到了显著提升。当前市场上，原白坯布不仅在织物强度、手感和色牢度等方面有所提高，还通过引入环保材料和减少化学物质的使用，提高了产品的安全性和环保性。此外，随着对个性化和定制化需求的增长，原白坯布的生产也更加注重灵活性，以满足多样化的市场需求。</w:t>
      </w:r>
      <w:r>
        <w:rPr>
          <w:rFonts w:hint="eastAsia"/>
        </w:rPr>
        <w:br/>
      </w:r>
      <w:r>
        <w:rPr>
          <w:rFonts w:hint="eastAsia"/>
        </w:rPr>
        <w:t>　　未来，原白坯布的发展将更加侧重于技术创新和可持续性。市场调研网指出，一方面，随着新材料和新技术的应用，原白坯布将朝着更高质量、更环保的方向发展，如采用天然纤维和生物基材料，提高产品的舒适度和环保性。另一方面，随着对可持续发展目标的重视，原白坯布的生产和使用将更加注重减少对环境的影响，包括采用更加环保的染整工艺和提高生产过程中的能源利用效率。此外，随着消费者对个性化和定制化产品的需求增加，原白坯布的生产将更加注重灵活性和快速响应能力，以满足市场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f82a8461234fb6" w:history="1">
        <w:r>
          <w:rPr>
            <w:rStyle w:val="Hyperlink"/>
          </w:rPr>
          <w:t>2026-2032年中国原白坯布市场研究分析及发展前景预测报告</w:t>
        </w:r>
      </w:hyperlink>
      <w:r>
        <w:rPr>
          <w:rFonts w:hint="eastAsia"/>
        </w:rPr>
        <w:t>》，2025年原白坯布行业市场规模达 亿元，预计2032年市场规模将达 亿元，期间年均复合增长率（CAGR）达 %。报告基于多年行业研究经验，系统分析了原白坯布产业链、市场规模、需求特征及价格趋势，客观呈现原白坯布行业现状。报告科学预测了原白坯布市场前景与发展方向，重点评估了原白坯布重点企业的竞争格局与品牌影响力，同时挖掘原白坯布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原白坯布行业概述</w:t>
      </w:r>
      <w:r>
        <w:rPr>
          <w:rFonts w:hint="eastAsia"/>
        </w:rPr>
        <w:br/>
      </w:r>
      <w:r>
        <w:rPr>
          <w:rFonts w:hint="eastAsia"/>
        </w:rPr>
        <w:t>　　第一节 原白坯布行业界定</w:t>
      </w:r>
      <w:r>
        <w:rPr>
          <w:rFonts w:hint="eastAsia"/>
        </w:rPr>
        <w:br/>
      </w:r>
      <w:r>
        <w:rPr>
          <w:rFonts w:hint="eastAsia"/>
        </w:rPr>
        <w:t>　　第二节 原白坯布行业发展历程</w:t>
      </w:r>
      <w:r>
        <w:rPr>
          <w:rFonts w:hint="eastAsia"/>
        </w:rPr>
        <w:br/>
      </w:r>
      <w:r>
        <w:rPr>
          <w:rFonts w:hint="eastAsia"/>
        </w:rPr>
        <w:t>　　第三节 原白坯布产业链分析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二、原白坯布产业链模型分析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中国原白坯布行业发展环境分析</w:t>
      </w:r>
      <w:r>
        <w:rPr>
          <w:rFonts w:hint="eastAsia"/>
        </w:rPr>
        <w:br/>
      </w:r>
      <w:r>
        <w:rPr>
          <w:rFonts w:hint="eastAsia"/>
        </w:rPr>
        <w:t>　　第一节 原白坯布行业经济环境分析</w:t>
      </w:r>
      <w:r>
        <w:rPr>
          <w:rFonts w:hint="eastAsia"/>
        </w:rPr>
        <w:br/>
      </w:r>
      <w:r>
        <w:rPr>
          <w:rFonts w:hint="eastAsia"/>
        </w:rPr>
        <w:t>　　第二节 原白坯布行业政策环境分析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一、原白坯布行业政策影响分析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二、相关原白坯布行业标准分析</w:t>
      </w:r>
      <w:r>
        <w:rPr>
          <w:rFonts w:hint="eastAsia"/>
        </w:rPr>
        <w:br/>
      </w:r>
      <w:r>
        <w:rPr>
          <w:rFonts w:hint="eastAsia"/>
        </w:rPr>
        <w:t>　　第三节 原白坯布行业社会环境分析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2025-2026年原白坯布行业技术发展现状及趋势分析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原白坯布行业技术发展现状分析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国内外原白坯布行业技术差异与原因</w:t>
      </w:r>
      <w:r>
        <w:rPr>
          <w:rFonts w:hint="eastAsia"/>
        </w:rPr>
        <w:br/>
      </w:r>
      <w:r>
        <w:rPr>
          <w:rFonts w:hint="eastAsia"/>
        </w:rPr>
        <w:t>　　第三节 原白坯布行业技术发展方向、趋势预测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提升原白坯布行业技术能力策略建议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2025-2026年全球原白坯布行业市场运行形势分析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2025-2026年全球原白坯布行业发展概况</w:t>
      </w:r>
      <w:r>
        <w:rPr>
          <w:rFonts w:hint="eastAsia"/>
        </w:rPr>
        <w:br/>
      </w:r>
      <w:r>
        <w:rPr>
          <w:rFonts w:hint="eastAsia"/>
        </w:rPr>
        <w:t>　　第二节 全球原白坯布行业发展走势</w:t>
      </w:r>
      <w:r>
        <w:rPr>
          <w:rFonts w:hint="eastAsia"/>
        </w:rPr>
        <w:br/>
      </w:r>
      <w:r>
        <w:rPr>
          <w:rFonts w:hint="eastAsia"/>
        </w:rPr>
        <w:t>　　　　一、全球原白坯布行业市场分布情况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二、全球原白坯布行业发展趋势分析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全球原白坯布行业重点国家和区域分析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中国原白坯布行业供给与需求情况分析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2020-2025年中国原白坯布行业总体规模</w:t>
      </w:r>
      <w:r>
        <w:rPr>
          <w:rFonts w:hint="eastAsia"/>
        </w:rPr>
        <w:br/>
      </w:r>
      <w:r>
        <w:rPr>
          <w:rFonts w:hint="eastAsia"/>
        </w:rPr>
        <w:t>　　第二节 中国原白坯布行业盈利情况分析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中国原白坯布行业产量情况分析与预测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一、2020-2025年原白坯布行业产量统计分析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二、2026年原白坯布行业产量特点分析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中国原白坯布行业需求概况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一、2020-2025年中国原白坯布行业需求情况分析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二、2026年中国原白坯布行业市场需求特点分析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三、2026-2032年中国原白坯布市场需求预测分析分析</w:t>
      </w:r>
      <w:r>
        <w:rPr>
          <w:rFonts w:hint="eastAsia"/>
        </w:rPr>
        <w:br/>
      </w:r>
      <w:r>
        <w:rPr>
          <w:rFonts w:hint="eastAsia"/>
        </w:rPr>
        <w:t>　　第五节 原白坯布产业供需平衡状况分析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原白坯布细分市场深度分析</w:t>
      </w:r>
      <w:r>
        <w:rPr>
          <w:rFonts w:hint="eastAsia"/>
        </w:rPr>
        <w:br/>
      </w:r>
      <w:r>
        <w:rPr>
          <w:rFonts w:hint="eastAsia"/>
        </w:rPr>
        <w:t>　　第一节 原白坯布细分市场（一）发展研究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原白坯布细分市场（二）发展研究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2020-2025年中国原白坯布行业总体发展状况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中国原白坯布行业规模情况分析</w:t>
      </w:r>
      <w:r>
        <w:rPr>
          <w:rFonts w:hint="eastAsia"/>
        </w:rPr>
        <w:br/>
      </w:r>
      <w:r>
        <w:rPr>
          <w:rFonts w:hint="eastAsia"/>
        </w:rPr>
        <w:t>　　　　一、原白坯布行业单位规模情况分析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二、原白坯布行业人员规模状况分析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三、原白坯布行业资产规模状况分析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四、原白坯布行业市场规模状况分析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五、原白坯布行业敏感性分析</w:t>
      </w:r>
      <w:r>
        <w:rPr>
          <w:rFonts w:hint="eastAsia"/>
        </w:rPr>
        <w:br/>
      </w:r>
      <w:r>
        <w:rPr>
          <w:rFonts w:hint="eastAsia"/>
        </w:rPr>
        <w:t>　　第二节 中国原白坯布行业财务能力分析</w:t>
      </w:r>
      <w:r>
        <w:rPr>
          <w:rFonts w:hint="eastAsia"/>
        </w:rPr>
        <w:br/>
      </w:r>
      <w:r>
        <w:rPr>
          <w:rFonts w:hint="eastAsia"/>
        </w:rPr>
        <w:t>　　　　一、原白坯布行业盈利能力分析</w:t>
      </w:r>
      <w:r>
        <w:rPr>
          <w:rFonts w:hint="eastAsia"/>
        </w:rPr>
        <w:br/>
      </w:r>
      <w:r>
        <w:rPr>
          <w:rFonts w:hint="eastAsia"/>
        </w:rPr>
        <w:t>　　　　二、原白坯布行业偿债能力分析</w:t>
      </w:r>
      <w:r>
        <w:rPr>
          <w:rFonts w:hint="eastAsia"/>
        </w:rPr>
        <w:br/>
      </w:r>
      <w:r>
        <w:rPr>
          <w:rFonts w:hint="eastAsia"/>
        </w:rPr>
        <w:t>　　　　三、原白坯布行业营运能力分析</w:t>
      </w:r>
      <w:r>
        <w:rPr>
          <w:rFonts w:hint="eastAsia"/>
        </w:rPr>
        <w:br/>
      </w:r>
      <w:r>
        <w:rPr>
          <w:rFonts w:hint="eastAsia"/>
        </w:rPr>
        <w:t>　　　　四、原白坯布行业发展能力分析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2020-2025年中国原白坯布行业区域市场分析</w:t>
      </w:r>
      <w:r>
        <w:rPr>
          <w:rFonts w:hint="eastAsia"/>
        </w:rPr>
        <w:br/>
      </w:r>
      <w:r>
        <w:rPr>
          <w:rFonts w:hint="eastAsia"/>
        </w:rPr>
        <w:t>　　第一节 中国原白坯布行业区域市场结构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重点地区原白坯布行业调研分析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一、重点地区（一）原白坯布市场分析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二、重点地区（二）原白坯布市场分析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三、重点地区（三）原白坯布市场分析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四、重点地区（四）原白坯布市场分析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五、重点地区（五）原白坯布市场分析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中国原白坯布行业进出口情况分析预测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中国原白坯布行业进口情况分析预测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一、2020-2025年中国原白坯布行业进口情况分析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二、2025-2026年中国原白坯布行业进口特点分析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中国原白坯布行业出口情况分析预测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一、2020-2025年中国原白坯布行业出口情况分析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二、2025-2026年中国原白坯布行业出口特点分析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二、2026-2032年中国原白坯布行业出口情况预测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影响中国原白坯布行业进出口因素分析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原白坯布行业上、下游市场分析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原白坯布行业上游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原白坯布行业下游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原白坯布行业重点企业竞争力分析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二、企业原白坯布业务分析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原白坯布行业竞争格局分析</w:t>
      </w:r>
      <w:r>
        <w:rPr>
          <w:rFonts w:hint="eastAsia"/>
        </w:rPr>
        <w:br/>
      </w:r>
      <w:r>
        <w:rPr>
          <w:rFonts w:hint="eastAsia"/>
        </w:rPr>
        <w:t>　　第一节 原白坯布行业集中度分析</w:t>
      </w:r>
      <w:r>
        <w:rPr>
          <w:rFonts w:hint="eastAsia"/>
        </w:rPr>
        <w:br/>
      </w:r>
      <w:r>
        <w:rPr>
          <w:rFonts w:hint="eastAsia"/>
        </w:rPr>
        <w:t>　　　　一、原白坯布市场集中度分析</w:t>
      </w:r>
      <w:r>
        <w:rPr>
          <w:rFonts w:hint="eastAsia"/>
        </w:rPr>
        <w:br/>
      </w:r>
      <w:r>
        <w:rPr>
          <w:rFonts w:hint="eastAsia"/>
        </w:rPr>
        <w:t>　　　　二、原白坯布企业集中度分析</w:t>
      </w:r>
      <w:r>
        <w:rPr>
          <w:rFonts w:hint="eastAsia"/>
        </w:rPr>
        <w:br/>
      </w:r>
      <w:r>
        <w:rPr>
          <w:rFonts w:hint="eastAsia"/>
        </w:rPr>
        <w:t>　　　　三、原白坯布区域集中度分析</w:t>
      </w:r>
      <w:r>
        <w:rPr>
          <w:rFonts w:hint="eastAsia"/>
        </w:rPr>
        <w:br/>
      </w:r>
      <w:r>
        <w:rPr>
          <w:rFonts w:hint="eastAsia"/>
        </w:rPr>
        <w:t>　　第二节 原白坯布行业竞争格局分析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一、2025-2026年原白坯布行业竞争分析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二、2025-2026年中外原白坯布产品竞争分析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三、2026年中国原白坯布市场竞争分析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四、2026-2032年国内主要原白坯布企业动向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原白坯布企业营销策略及建议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一、原白坯布价格策略分析</w:t>
      </w:r>
      <w:r>
        <w:rPr>
          <w:rFonts w:hint="eastAsia"/>
        </w:rPr>
        <w:br/>
      </w:r>
      <w:r>
        <w:rPr>
          <w:rFonts w:hint="eastAsia"/>
        </w:rPr>
        <w:t>　　　　二、原白坯布渠道策略分析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提高原白坯布企业竞争力的策略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一、提高中国原白坯布企业核心竞争力的对策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二、原白坯布企业提升竞争力的主要方向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三、影响原白坯布企业核心竞争力的因素及提升途径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四、济研：提高原白坯布企业竞争力的策略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对我国原白坯布品牌的战略思考</w:t>
      </w:r>
      <w:r>
        <w:rPr>
          <w:rFonts w:hint="eastAsia"/>
        </w:rPr>
        <w:br/>
      </w:r>
      <w:r>
        <w:rPr>
          <w:rFonts w:hint="eastAsia"/>
        </w:rPr>
        <w:t>　　　　一、原白坯布实施品牌战略的意义</w:t>
      </w:r>
      <w:r>
        <w:rPr>
          <w:rFonts w:hint="eastAsia"/>
        </w:rPr>
        <w:br/>
      </w:r>
      <w:r>
        <w:rPr>
          <w:rFonts w:hint="eastAsia"/>
        </w:rPr>
        <w:t>　　　　二、原白坯布企业品牌的现状分析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三、我国原白坯布企业的品牌战略</w:t>
      </w:r>
      <w:r>
        <w:rPr>
          <w:rFonts w:hint="eastAsia"/>
        </w:rPr>
        <w:br/>
      </w:r>
      <w:r>
        <w:rPr>
          <w:rFonts w:hint="eastAsia"/>
        </w:rPr>
        <w:t>　　　　四、原白坯布品牌战略管理的策略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中国原白坯布行业营销策略分析</w:t>
      </w:r>
      <w:r>
        <w:rPr>
          <w:rFonts w:hint="eastAsia"/>
        </w:rPr>
        <w:br/>
      </w:r>
      <w:r>
        <w:rPr>
          <w:rFonts w:hint="eastAsia"/>
        </w:rPr>
        <w:t>　　第一节 原白坯布市场推广策略研究分析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一、做好原白坯布产品导入</w:t>
      </w:r>
      <w:r>
        <w:rPr>
          <w:rFonts w:hint="eastAsia"/>
        </w:rPr>
        <w:br/>
      </w:r>
      <w:r>
        <w:rPr>
          <w:rFonts w:hint="eastAsia"/>
        </w:rPr>
        <w:t>　　　　二、做好原白坯布产品组合和产品线决策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三、原白坯布行业城市市场推广策略</w:t>
      </w:r>
      <w:r>
        <w:rPr>
          <w:rFonts w:hint="eastAsia"/>
        </w:rPr>
        <w:br/>
      </w:r>
      <w:r>
        <w:rPr>
          <w:rFonts w:hint="eastAsia"/>
        </w:rPr>
        <w:t>　　第二节 原白坯布行业渠道营销研究分析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一、原白坯布行业营销环境分析</w:t>
      </w:r>
      <w:r>
        <w:rPr>
          <w:rFonts w:hint="eastAsia"/>
        </w:rPr>
        <w:br/>
      </w:r>
      <w:r>
        <w:rPr>
          <w:rFonts w:hint="eastAsia"/>
        </w:rPr>
        <w:t>　　　　二、原白坯布行业现存的营销渠道分析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三、原白坯布行业终端市场营销管理策略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原白坯布行业营销战略研究分析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一、中国原白坯布行业有效整合营销策略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二、建立原白坯布行业厂商的双嬴模式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2026-2032年中国原白坯布行业投资前景与风险预测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2026-2032年中国原白坯布行业投资前景分析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2026-2032年中国原白坯布行业投资特性分析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一、2026-2032年中国原白坯布行业进入壁垒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二、2026-2032年中国原白坯布行业盈利模式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2026-2032年中国原白坯布行业投资机会分析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一、2026-2032年中国原白坯布细分市场投资机会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二、2026-2032年中国原白坯布行业区域市场投资潜力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2026-2032年中国原白坯布行业投资风险分析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一、2026-2032年中国原白坯布行业市场竞争风险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二、2026-2032年中国原白坯布行业技术风险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三、2026-2032年中国原白坯布行业政策风险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四、2026-2032年中国原白坯布行业进入退出风险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原白坯布投资机会分析与项目投资建议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原白坯布投资机会分析</w:t>
      </w:r>
      <w:r>
        <w:rPr>
          <w:rFonts w:hint="eastAsia"/>
        </w:rPr>
        <w:br/>
      </w:r>
      <w:r>
        <w:rPr>
          <w:rFonts w:hint="eastAsia"/>
        </w:rPr>
        <w:t>　　第二节 原白坯布投资趋势分析</w:t>
      </w:r>
      <w:r>
        <w:rPr>
          <w:rFonts w:hint="eastAsia"/>
        </w:rPr>
        <w:br/>
      </w:r>
      <w:r>
        <w:rPr>
          <w:rFonts w:hint="eastAsia"/>
        </w:rPr>
        <w:t>　　第三节 (中智:林)项目投资建议</w:t>
      </w:r>
      <w:r>
        <w:rPr>
          <w:rFonts w:hint="eastAsia"/>
        </w:rPr>
        <w:br/>
      </w:r>
      <w:r>
        <w:rPr>
          <w:rFonts w:hint="eastAsia"/>
        </w:rPr>
        <w:t>　　　　一、原白坯布行业投资环境考察</w:t>
      </w:r>
      <w:r>
        <w:rPr>
          <w:rFonts w:hint="eastAsia"/>
        </w:rPr>
        <w:br/>
      </w:r>
      <w:r>
        <w:rPr>
          <w:rFonts w:hint="eastAsia"/>
        </w:rPr>
        <w:t>　　　　二、原白坯布投资风险及控制策略</w:t>
      </w:r>
      <w:r>
        <w:rPr>
          <w:rFonts w:hint="eastAsia"/>
        </w:rPr>
        <w:br/>
      </w:r>
      <w:r>
        <w:rPr>
          <w:rFonts w:hint="eastAsia"/>
        </w:rPr>
        <w:t>　　　　三、原白坯布产品投资方向建议</w:t>
      </w:r>
      <w:r>
        <w:rPr>
          <w:rFonts w:hint="eastAsia"/>
        </w:rPr>
        <w:br/>
      </w:r>
      <w:r>
        <w:rPr>
          <w:rFonts w:hint="eastAsia"/>
        </w:rPr>
        <w:t>　　　　四、原白坯布项目投资建议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2020-2025年中国原白坯布市场规模及增长情况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2026-2032年中国原白坯布行业市场需求预测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**地区原白坯布市场规模及增长情况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**地区原白坯布行业市场需求情况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**地区原白坯布市场规模及增长情况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**地区原白坯布行业市场需求情况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2020-2025年中国原白坯布行业出口量及增速统计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原白坯布重点企业经营情况分析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2026年原白坯布市场前景分析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2026-2032年中国原白坯布市场需求预测</w:t>
      </w:r>
      <w:r>
        <w:rPr>
          <w:rFonts w:hint="eastAsia"/>
        </w:rPr>
        <w:br/>
      </w:r>
      <w:r>
        <w:rPr>
          <w:rFonts w:hint="eastAsia"/>
        </w:rPr>
        <w:t>　　图表 2026年原白坯布发展趋势预测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f82a8461234fb6" w:history="1">
        <w:r>
          <w:rPr>
            <w:rStyle w:val="Hyperlink"/>
          </w:rPr>
          <w:t>2026-2032年中国原白坯布市场研究分析及发展前景预测报告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0918A27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f82a8461234fb6" w:history="1">
        <w:r>
          <w:rPr>
            <w:rStyle w:val="Hyperlink"/>
          </w:rPr>
          <w:t>https://www.20087.com/7/A2/YuanBaiPiBuDiaoYanBaoGao.html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热点：坯布是什么意思、白坯布面料再造手法、白胚布、白坯布和白胚布、白坯布用途、白坯布性能、坯布的基本知识大全、白胚布和白坯布的区别、今日坯布最新价格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2a2493553d4685" w:history="1">
      <w:r>
        <w:rPr>
          <w:rStyle w:val="Hyperlink"/>
        </w:rPr>
        <w:t>2026-2032年中国原白坯布市场研究分析及发展前景预测报告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2/YuanBaiPiBuDiaoYanBaoGao.html" TargetMode="External" Id="Rdaf82a8461234f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2/YuanBaiPiBuDiaoYanBaoGao.html" TargetMode="External" Id="R0c2a2493553d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2026-03-18T00:27:00Z</dcterms:created>
  <dcterms:modified xsi:type="dcterms:W3CDTF">2026-03-18T01:27:00Z</dcterms:modified>
  <dc:subject>2026-2032年中国原白坯布市场研究分析及发展前景预测报告</dc:subject>
  <dc:title>2026-2032年中国原白坯布市场研究分析及发展前景预测报告</dc:title>
  <cp:keywords>2026-2032年中国原白坯布市场研究分析及发展前景预测报告</cp:keywords>
  <dc:description>2026-2032年中国原白坯布市场研究分析及发展前景预测报告</dc:description>
</cp:coreProperties>
</file>