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8e7acac5a4c55" w:history="1">
              <w:r>
                <w:rPr>
                  <w:rStyle w:val="Hyperlink"/>
                </w:rPr>
                <w:t>全球与中国宠物包行业调研及前景趋势分析报告（2026-2031年）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8e7acac5a4c55" w:history="1">
              <w:r>
                <w:rPr>
                  <w:rStyle w:val="Hyperlink"/>
                </w:rPr>
                <w:t>全球与中国宠物包行业调研及前景趋势分析报告（2026-2031年）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8e7acac5a4c55" w:history="1">
                <w:r>
                  <w:rPr>
                    <w:rStyle w:val="Hyperlink"/>
                  </w:rPr>
                  <w:t>https://www.20087.com/7/52/ChongWuBaoQianJing.html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包是携宠出行的重要载体，近年来伴随“宠物人性化”趋势迅速普及，产品形态涵盖肩背式、手提式、推车式及航空合规箱等多种类型。目前，宠物包主流宠物包普遍采用轻量化尼龙、牛津布或透气网纱材质，强调通风性、缓冲减震与安全固定结构（如内扣牵引环、防逃逸拉链），部分高端型号还集成饮水装置、可拆洗内衬或温控模块。然而，市场仍存在功能与舒适度失衡的问题：部分设计过度追求外观时尚而忽视宠物行为需求，导致空间局促、视野受限或应激反应；同时，缺乏针对不同体型、品种甚至特殊健康状况（如老年犬关节问题）的精细化分类，通用化设计难以满足多样化使用场景。</w:t>
      </w:r>
      <w:r>
        <w:rPr>
          <w:rFonts w:hint="eastAsia"/>
        </w:rPr>
        <w:br/>
      </w:r>
      <w:r>
        <w:rPr>
          <w:rFonts w:hint="eastAsia"/>
        </w:rPr>
        <w:t>　　宠物包的未来发展将深度融合动物行为学、智能硬件与可持续材料创新。基于对猫狗自然姿态与压力信号的研究，新一代宠物包将优化内部空间布局、进出路径及视觉通透性，显著降低运输过程中的焦虑感。在功能层面，嵌入环境传感器（温湿度、空气质量）与GPS定位模块的智能宠物包可实现远程状态监控与走失预警，并通过APP提供安抚建议或自动启动降温风扇。材料方面，再生聚酯纤维、植物基皮革及可降解内衬将提升产品环保属性。长远看，宠物包或将与共享出行、宠物友好场所认证体系联动，成为城市宠物友好基础设施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8e7acac5a4c55" w:history="1">
        <w:r>
          <w:rPr>
            <w:rStyle w:val="Hyperlink"/>
          </w:rPr>
          <w:t>全球与中国宠物包行业调研及前景趋势分析报告（2026-2031年）</w:t>
        </w:r>
      </w:hyperlink>
      <w:r>
        <w:rPr>
          <w:rFonts w:hint="eastAsia"/>
        </w:rPr>
        <w:t>》依托国家统计局及宠物包相关协会的详实数据，全面解析了宠物包行业现状与市场需求，重点分析了宠物包市场规模、产业链结构及价格动态，并对宠物包细分市场进行了详细探讨。报告科学预测了宠物包市场前景与发展趋势，评估了品牌竞争格局、市场集中度及重点企业的市场表现。同时，通过SWOT分析揭示了宠物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按产品类型细分，全球宠物包市场规模2020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背包式</w:t>
      </w:r>
      <w:r>
        <w:rPr>
          <w:rFonts w:hint="eastAsia"/>
        </w:rPr>
        <w:br/>
      </w:r>
      <w:r>
        <w:rPr>
          <w:rFonts w:hint="eastAsia"/>
        </w:rPr>
        <w:t>　　　　1.3.3 手提式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按应用细分，全球宠物包市场规模2020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猫</w:t>
      </w:r>
      <w:r>
        <w:rPr>
          <w:rFonts w:hint="eastAsia"/>
        </w:rPr>
        <w:br/>
      </w:r>
      <w:r>
        <w:rPr>
          <w:rFonts w:hint="eastAsia"/>
        </w:rPr>
        <w:t>　　　　1.4.3 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宠物包行业发展总体概况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宠物包行业发展主要特点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宠物包有利因素</w:t>
      </w:r>
      <w:r>
        <w:rPr>
          <w:rFonts w:hint="eastAsia"/>
        </w:rPr>
        <w:br/>
      </w:r>
      <w:r>
        <w:rPr>
          <w:rFonts w:hint="eastAsia"/>
        </w:rPr>
        <w:t>　　　　1.5.3 .2 宠物包不利因素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2024年宠物包主要企业在国际市场排名（按销量）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全球市场，近三年宠物包主要企业占有率及排名（按收入）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2024年宠物包主要企业在国际市场排名（按收入）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全球市场主要企业宠物包销售价格（2022-2025）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中国市场，近三年宠物包主要企业占有率及排名（按销量）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2024年宠物包主要企业在中国市场排名（按销量）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中国市场，近三年宠物包主要企业占有率及排名（按收入）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2024年宠物包主要企业在中国市场排名（按收入）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全球主要厂商宠物包总部及产地分布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全球主要厂商成立时间及宠物包商业化日期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全球主要厂商宠物包产品类型及应用</w:t>
      </w:r>
      <w:r>
        <w:rPr>
          <w:rFonts w:hint="eastAsia"/>
        </w:rPr>
        <w:br/>
      </w:r>
      <w:r>
        <w:rPr>
          <w:rFonts w:hint="eastAsia"/>
        </w:rPr>
        <w:t>　　2.9 宠物包行业集中度、竞争程度分析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全球宠物包总体规模分析</w:t>
      </w:r>
      <w:r>
        <w:rPr>
          <w:rFonts w:hint="eastAsia"/>
        </w:rPr>
        <w:br/>
      </w:r>
      <w:r>
        <w:rPr>
          <w:rFonts w:hint="eastAsia"/>
        </w:rPr>
        <w:t>　　3.1 全球宠物包供需现状及预测（2020-2031）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全球宠物包产能、产量、产能利用率及发展趋势（2020-2031）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全球宠物包产量、需求量及发展趋势（2020-2031）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全球主要地区宠物包产量及发展趋势（2020-2031）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全球主要地区宠物包产量（2020-2025）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全球主要地区宠物包产量（2026-2031）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全球主要地区宠物包产量市场份额（2020-2031）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中国宠物包供需现状及预测（2020-2031）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中国宠物包产能、产量、产能利用率及发展趋势（2020-2031）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中国宠物包产量、市场需求量及发展趋势（2020-2031）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中国市场宠物包进出口（2020-2031）</w:t>
      </w:r>
      <w:r>
        <w:rPr>
          <w:rFonts w:hint="eastAsia"/>
        </w:rPr>
        <w:br/>
      </w:r>
      <w:r>
        <w:rPr>
          <w:rFonts w:hint="eastAsia"/>
        </w:rPr>
        <w:t>　　3.4 全球宠物包销量及销售额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全球市场宠物包销量（2020-2031）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全球市场宠物包价格趋势（2020-2031）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全球主要地区宠物包销售收入及市场份额（2020-2025年）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全球主要地区宠物包销售收入预测（2026-2031年）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全球主要地区宠物包销量分析：2020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全球主要地区宠物包销量及市场份额（2020-2025年）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北美市场宠物包销量、收入及增长率（2020-2031）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欧洲市场宠物包销量、收入及增长率（2020-2031）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中国市场宠物包销量、收入及增长率（2020-2031）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日本市场宠物包销量、收入及增长率（2020-2031）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东南亚市场宠物包销量、收入及增长率（2020-2031）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印度市场宠物包销量、收入及增长率（2020-2031）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不同产品类型宠物包分析</w:t>
      </w:r>
      <w:r>
        <w:rPr>
          <w:rFonts w:hint="eastAsia"/>
        </w:rPr>
        <w:br/>
      </w:r>
      <w:r>
        <w:rPr>
          <w:rFonts w:hint="eastAsia"/>
        </w:rPr>
        <w:t>　　6.1 全球不同产品类型宠物包销量（2020-2031）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中国不同产品类型宠物包销量（2020-2031）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中国不同产品类型宠物包销量预测（2026-2031）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中国不同产品类型宠物包收入（2020-2031）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不同应用宠物包分析</w:t>
      </w:r>
      <w:r>
        <w:rPr>
          <w:rFonts w:hint="eastAsia"/>
        </w:rPr>
        <w:br/>
      </w:r>
      <w:r>
        <w:rPr>
          <w:rFonts w:hint="eastAsia"/>
        </w:rPr>
        <w:t>　　7.1 全球不同应用宠物包销量（2020-2031）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全球不同应用宠物包收入（2020-2031）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全球不同应用宠物包价格走势（2020-2031）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中国不同应用宠物包销量（2020-2031）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中国不同应用宠物包销量及市场份额（2020-2025）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中国不同应用宠物包销量预测（2026-2031）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中国不同应用宠物包收入（2020-2031）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中国不同应用宠物包收入及市场份额（2020-2025）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中国不同应用宠物包收入预测（2026-2031）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宠物包行业发展趋势</w:t>
      </w:r>
      <w:r>
        <w:rPr>
          <w:rFonts w:hint="eastAsia"/>
        </w:rPr>
        <w:br/>
      </w:r>
      <w:r>
        <w:rPr>
          <w:rFonts w:hint="eastAsia"/>
        </w:rPr>
        <w:t>　　8.2 宠物包行业主要驱动因素</w:t>
      </w:r>
      <w:r>
        <w:rPr>
          <w:rFonts w:hint="eastAsia"/>
        </w:rPr>
        <w:br/>
      </w:r>
      <w:r>
        <w:rPr>
          <w:rFonts w:hint="eastAsia"/>
        </w:rPr>
        <w:t>　　8.3 宠物包中国企业SWOT分析</w:t>
      </w:r>
      <w:r>
        <w:rPr>
          <w:rFonts w:hint="eastAsia"/>
        </w:rPr>
        <w:br/>
      </w:r>
      <w:r>
        <w:rPr>
          <w:rFonts w:hint="eastAsia"/>
        </w:rPr>
        <w:t>　　8.4 中国宠物包行业政策环境分析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宠物包行业产业链简介</w:t>
      </w:r>
      <w:r>
        <w:rPr>
          <w:rFonts w:hint="eastAsia"/>
        </w:rPr>
        <w:br/>
      </w:r>
      <w:r>
        <w:rPr>
          <w:rFonts w:hint="eastAsia"/>
        </w:rPr>
        <w:t>　　　　9.1.1 宠物包行业供应链分析</w:t>
      </w:r>
      <w:r>
        <w:rPr>
          <w:rFonts w:hint="eastAsia"/>
        </w:rPr>
        <w:br/>
      </w:r>
      <w:r>
        <w:rPr>
          <w:rFonts w:hint="eastAsia"/>
        </w:rPr>
        <w:t>　　　　9.1.2 宠物包主要原料及供应情况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宠物包行业采购模式</w:t>
      </w:r>
      <w:r>
        <w:rPr>
          <w:rFonts w:hint="eastAsia"/>
        </w:rPr>
        <w:br/>
      </w:r>
      <w:r>
        <w:rPr>
          <w:rFonts w:hint="eastAsia"/>
        </w:rPr>
        <w:t>　　9.3 宠物包行业生产模式</w:t>
      </w:r>
      <w:r>
        <w:rPr>
          <w:rFonts w:hint="eastAsia"/>
        </w:rPr>
        <w:br/>
      </w:r>
      <w:r>
        <w:rPr>
          <w:rFonts w:hint="eastAsia"/>
        </w:rPr>
        <w:t>　　9.4 宠物包行业销售模式及销售渠道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按产品类型细分，全球宠物包市场规模2020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按应用细分，全球宠物包市场规模（CAGR）2020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宠物包行业发展主要特点</w:t>
      </w:r>
      <w:r>
        <w:rPr>
          <w:rFonts w:hint="eastAsia"/>
        </w:rPr>
        <w:br/>
      </w:r>
      <w:r>
        <w:rPr>
          <w:rFonts w:hint="eastAsia"/>
        </w:rPr>
        <w:t>　　表 4： 宠物包行业发展有利因素分析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进入宠物包行业壁垒</w:t>
      </w:r>
      <w:r>
        <w:rPr>
          <w:rFonts w:hint="eastAsia"/>
        </w:rPr>
        <w:br/>
      </w:r>
      <w:r>
        <w:rPr>
          <w:rFonts w:hint="eastAsia"/>
        </w:rPr>
        <w:t>　　表 7： 宠物包主要企业在国际市场占有率（按销量，2022-2025）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2024年宠物包主要企业在国际市场排名（按销量）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宠物包主要企业在国际市场占有率（按收入，2022-2025）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2024年宠物包主要企业在国际市场排名（按收入）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宠物包主要企业在中国市场占有率（按销量，2022-2025）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2024年宠物包主要企业在中国市场排名（按销量）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宠物包主要企业在中国市场占有率（按收入，2022-2025）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2024年宠物包主要企业在中国市场排名（按收入）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2024年全球宠物包主要厂商市场地位（第一梯队、第二梯队和第三梯队）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全球主要地区宠物包产量增速（CAGR）：（2020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全球主要地区宠物包产量（2020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全球主要地区宠物包产量（2026-2031）&amp;（千件）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中国市场宠物包产量、销量、进出口（2020-2025年）&amp;（千件）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中国市场宠物包产量、销量、进出口预测（2026-2031）&amp;（千件）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全球主要地区宠物包销售收入增速：（2020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全球主要地区宠物包收入（2026-2031）&amp;（万元）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全球主要地区宠物包收入市场份额（2026-2031）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全球主要地区宠物包销量（千件）：2020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全球主要地区宠物包销量（2020-2025）&amp;（千件）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全球主要地区宠物包销量（2026-2031）&amp;（千件）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全球主要地区宠物包销量份额（2026-2031）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全球不同产品类型宠物包销量（2020-2025年）&amp;（千件）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全球不同产品类型宠物包销量市场份额（2020-2025）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全球不同产品类型宠物包销量预测（2026-2031）&amp;（千件）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全球市场不同产品类型宠物包销量市场份额预测（2026-2031）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全球不同产品类型宠物包收入（2020-2025年）&amp;（万元）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全球不同产品类型宠物包收入市场份额（2020-2025）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全球不同产品类型宠物包收入预测（2026-2031）&amp;（万元）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全球不同产品类型宠物包收入市场份额预测（2026-2031）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中国不同产品类型宠物包销量预测（2026-2031）&amp;（千件）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全球市场不同产品类型宠物包销量市场份额预测（2026-2031）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中国不同产品类型宠物包销量（2020-2025年）&amp;（千件）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中国不同产品类型宠物包销量市场份额（2020-2025）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中国不同产品类型宠物包收入（2020-2025年）&amp;（万元）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中国不同产品类型宠物包收入市场份额（2020-2025）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中国不同产品类型宠物包收入预测（2026-2031）&amp;（万元）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中国不同产品类型宠物包收入市场份额预测（2026-2031）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全球不同应用宠物包销量（2020-2025年）&amp;（千件）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全球不同应用宠物包销量市场份额（2020-2025）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全球不同应用宠物包销量预测（2026-2031）&amp;（千件）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全球市场不同应用宠物包销量市场份额预测（2026-2031）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全球不同应用宠物包收入（2020-2025年）&amp;（万元）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全球不同应用宠物包收入市场份额（2020-2025）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全球不同应用宠物包收入预测（2026-2031）&amp;（万元）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全球不同应用宠物包收入市场份额预测（2026-2031）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中国不同应用宠物包销量（2020-2025年）&amp;（千件）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中国不同应用宠物包销量市场份额（2020-2025）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中国不同应用宠物包销量预测（2026-2031）&amp;（千件）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中国市场不同应用宠物包销量市场份额预测（2026-2031）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中国不同应用宠物包收入（2020-2025年）&amp;（万元）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中国不同应用宠物包收入市场份额（2020-2025）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中国不同应用宠物包收入预测（2026-2031）&amp;（万元）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中国不同应用宠物包收入市场份额预测（2026-2031）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宠物包行业发展趋势</w:t>
      </w:r>
      <w:r>
        <w:rPr>
          <w:rFonts w:hint="eastAsia"/>
        </w:rPr>
        <w:br/>
      </w:r>
      <w:r>
        <w:rPr>
          <w:rFonts w:hint="eastAsia"/>
        </w:rPr>
        <w:t>　　表 141： 宠物包行业主要驱动因素</w:t>
      </w:r>
      <w:r>
        <w:rPr>
          <w:rFonts w:hint="eastAsia"/>
        </w:rPr>
        <w:br/>
      </w:r>
      <w:r>
        <w:rPr>
          <w:rFonts w:hint="eastAsia"/>
        </w:rPr>
        <w:t>　　表 142： 宠物包行业供应链分析</w:t>
      </w:r>
      <w:r>
        <w:rPr>
          <w:rFonts w:hint="eastAsia"/>
        </w:rPr>
        <w:br/>
      </w:r>
      <w:r>
        <w:rPr>
          <w:rFonts w:hint="eastAsia"/>
        </w:rPr>
        <w:t>　　表 143： 宠物包上游原料供应商</w:t>
      </w:r>
      <w:r>
        <w:rPr>
          <w:rFonts w:hint="eastAsia"/>
        </w:rPr>
        <w:br/>
      </w:r>
      <w:r>
        <w:rPr>
          <w:rFonts w:hint="eastAsia"/>
        </w:rPr>
        <w:t>　　表 144： 宠物包主要地区不同应用客户分析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宠物包典型经销商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全球不同产品类型宠物包销售额2020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全球不同产品类型宠物包市场份额2024 &amp; 2031</w:t>
      </w:r>
      <w:r>
        <w:rPr>
          <w:rFonts w:hint="eastAsia"/>
        </w:rPr>
        <w:br/>
      </w:r>
      <w:r>
        <w:rPr>
          <w:rFonts w:hint="eastAsia"/>
        </w:rPr>
        <w:t>　　图 4： 背包式产品图片</w:t>
      </w:r>
      <w:r>
        <w:rPr>
          <w:rFonts w:hint="eastAsia"/>
        </w:rPr>
        <w:br/>
      </w:r>
      <w:r>
        <w:rPr>
          <w:rFonts w:hint="eastAsia"/>
        </w:rPr>
        <w:t>　　图 5： 手提式产品图片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全球不同应用宠物包市场份额2024 &amp; 2031</w:t>
      </w:r>
      <w:r>
        <w:rPr>
          <w:rFonts w:hint="eastAsia"/>
        </w:rPr>
        <w:br/>
      </w:r>
      <w:r>
        <w:rPr>
          <w:rFonts w:hint="eastAsia"/>
        </w:rPr>
        <w:t>　　图 8： 猫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2024年全球前五大生产商宠物包市场份额</w:t>
      </w:r>
      <w:r>
        <w:rPr>
          <w:rFonts w:hint="eastAsia"/>
        </w:rPr>
        <w:br/>
      </w:r>
      <w:r>
        <w:rPr>
          <w:rFonts w:hint="eastAsia"/>
        </w:rPr>
        <w:t>　　图 12： 2024年全球宠物包第一梯队、第二梯队和第三梯队厂商及市场份额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全球宠物包产能、产量、产能利用率及发展趋势（2020-2031）&amp;（千件）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全球宠物包产量、需求量及发展趋势（2020-2031）&amp;（千件）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全球主要地区宠物包产量市场份额（2020-2031）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中国宠物包产能、产量、产能利用率及发展趋势（2020-2031）&amp;（千件）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中国宠物包产量、市场需求量及发展趋势（2020-2031）&amp;（千件）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全球市场宠物包市场规模：2020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全球市场宠物包销量及增长率（2020-2031）&amp;（千件）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全球市场宠物包价格趋势（2020-2031）&amp;（元/件）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全球主要地区宠物包销售收入（2020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全球主要地区宠物包销售收入市场份额（2020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北美市场宠物包销量及增长率（2020-2031）&amp;（千件）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北美市场宠物包收入及增长率（2020-2031）&amp;（万元）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欧洲市场宠物包销量及增长率（2020-2031）&amp;（千件）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欧洲市场宠物包收入及增长率（2020-2031）&amp;（万元）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中国市场宠物包销量及增长率（2020-2031）&amp;（千件）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中国市场宠物包收入及增长率（2020-2031）&amp;（万元）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日本市场宠物包销量及增长率（2020-2031）&amp;（千件）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日本市场宠物包收入及增长率（2020-2031）&amp;（万元）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东南亚市场宠物包销量及增长率（2020-2031）&amp;（千件）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东南亚市场宠物包收入及增长率（2020-2031）&amp;（万元）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印度市场宠物包销量及增长率（2020-2031）&amp;（千件）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印度市场宠物包收入及增长率（2020-2031）&amp;（万元）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全球不同产品类型宠物包价格走势（2020-2031）&amp;（元/件）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全球不同应用宠物包价格走势（2020-2031）&amp;（元/件）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宠物包中国企业SWOT分析</w:t>
      </w:r>
      <w:r>
        <w:rPr>
          <w:rFonts w:hint="eastAsia"/>
        </w:rPr>
        <w:br/>
      </w:r>
      <w:r>
        <w:rPr>
          <w:rFonts w:hint="eastAsia"/>
        </w:rPr>
        <w:t>　　图 39： 宠物包产业链</w:t>
      </w:r>
      <w:r>
        <w:rPr>
          <w:rFonts w:hint="eastAsia"/>
        </w:rPr>
        <w:br/>
      </w:r>
      <w:r>
        <w:rPr>
          <w:rFonts w:hint="eastAsia"/>
        </w:rPr>
        <w:t>　　图 40： 宠物包行业采购模式分析</w:t>
      </w:r>
      <w:r>
        <w:rPr>
          <w:rFonts w:hint="eastAsia"/>
        </w:rPr>
        <w:br/>
      </w:r>
      <w:r>
        <w:rPr>
          <w:rFonts w:hint="eastAsia"/>
        </w:rPr>
        <w:t>　　图 41： 宠物包行业生产模式</w:t>
      </w:r>
      <w:r>
        <w:rPr>
          <w:rFonts w:hint="eastAsia"/>
        </w:rPr>
        <w:br/>
      </w:r>
      <w:r>
        <w:rPr>
          <w:rFonts w:hint="eastAsia"/>
        </w:rPr>
        <w:t>　　图 42： 宠物包行业销售模式分析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8e7acac5a4c55" w:history="1">
        <w:r>
          <w:rPr>
            <w:rStyle w:val="Hyperlink"/>
          </w:rPr>
          <w:t>全球与中国宠物包行业调研及前景趋势分析报告（2026-2031年）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8e7acac5a4c55" w:history="1">
        <w:r>
          <w:rPr>
            <w:rStyle w:val="Hyperlink"/>
          </w:rPr>
          <w:t>https://www.20087.com/7/52/ChongWuBaoQianJing.html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26e3d50a64d3b" w:history="1">
      <w:r>
        <w:rPr>
          <w:rStyle w:val="Hyperlink"/>
        </w:rPr>
        <w:t>全球与中国宠物包行业调研及前景趋势分析报告（2026-2031年）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ChongWuBaoQianJing.html" TargetMode="External" Id="R9d08e7acac5a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ChongWuBaoQianJing.html" TargetMode="External" Id="R0b526e3d50a6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2025-11-14T02:42:16Z</dcterms:created>
  <dcterms:modified xsi:type="dcterms:W3CDTF">2025-11-14T03:42:16Z</dcterms:modified>
  <dc:subject>全球与中国宠物包行业调研及前景趋势分析报告（2026-2031年）</dc:subject>
  <dc:title>全球与中国宠物包行业调研及前景趋势分析报告（2026-2031年）</dc:title>
  <cp:keywords>全球与中国宠物包行业调研及前景趋势分析报告（2026-2031年）</cp:keywords>
  <dc:description>全球与中国宠物包行业调研及前景趋势分析报告（2026-2031年）</dc:description>
</cp:coreProperties>
</file>