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76cc3e9444dee" w:history="1">
              <w:r>
                <w:rPr>
                  <w:rStyle w:val="Hyperlink"/>
                </w:rPr>
                <w:t>中国童装行业现状与前景趋势分析报告（2026-2032年）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76cc3e9444dee" w:history="1">
              <w:r>
                <w:rPr>
                  <w:rStyle w:val="Hyperlink"/>
                </w:rPr>
                <w:t>中国童装行业现状与前景趋势分析报告（2026-2032年）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76cc3e9444dee" w:history="1">
                <w:r>
                  <w:rPr>
                    <w:rStyle w:val="Hyperlink"/>
                  </w:rPr>
                  <w:t>https://www.20087.com/7/72/TongZhuangHangYeQianJingFenXi.html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作为服装行业的一个重要细分领域，近年来受益于家庭消费能力的提升和儿童审美意识的觉醒，展现出强劲的增长势头。设计创新和品质提升成为童装品牌的竞争焦点，通过引入国际潮流元素、采用环保面料，童装不仅满足了孩子们的穿着需求，也成为表达个性和品味的方式。同时，线上销售渠道的拓展，如电商平台、社交媒体营销，为童装品牌提供了更广阔的市场空间和更直接的消费者互动渠道。</w:t>
      </w:r>
      <w:r>
        <w:rPr>
          <w:rFonts w:hint="eastAsia"/>
        </w:rPr>
        <w:br/>
      </w:r>
      <w:r>
        <w:rPr>
          <w:rFonts w:hint="eastAsia"/>
        </w:rPr>
        <w:t>　　未来，童装行业的发展将更加侧重于个性化和可持续性。一方面，通过大数据分析和用户共创，捕捉儿童和家长的偏好变化，推出更加贴合市场需求的定制化产品。另一方面，倡导绿色消费理念，采用可回收材料、推行衣物租赁服务，减少资源浪费和环境污染，培养下一代的环保意识。同时，加强童装的安全监管，严格执行质量标准，保障儿童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76cc3e9444dee" w:history="1">
        <w:r>
          <w:rPr>
            <w:rStyle w:val="Hyperlink"/>
          </w:rPr>
          <w:t>中国童装行业现状与前景趋势分析报告（2026-2032年）</w:t>
        </w:r>
      </w:hyperlink>
      <w:r>
        <w:rPr>
          <w:rFonts w:hint="eastAsia"/>
        </w:rPr>
        <w:t>》全面分析了童装行业的产业链、市场规模、需求与价格动态，并客观呈现了当前行业的现状。同时，报告科学预测了童装市场前景及发展趋势，聚焦于重点企业，全面分析了童装市场竞争格局、集中度及品牌影响力。此外，童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童装行业相关概述</w:t>
      </w:r>
      <w:r>
        <w:rPr>
          <w:rFonts w:hint="eastAsia"/>
        </w:rPr>
        <w:br/>
      </w:r>
      <w:r>
        <w:rPr>
          <w:rFonts w:hint="eastAsia"/>
        </w:rPr>
        <w:t>　　　　一、童装行业定义及特点</w:t>
      </w:r>
      <w:r>
        <w:rPr>
          <w:rFonts w:hint="eastAsia"/>
        </w:rPr>
        <w:br/>
      </w:r>
      <w:r>
        <w:rPr>
          <w:rFonts w:hint="eastAsia"/>
        </w:rPr>
        <w:t>　　　　　　1、童装行业定义</w:t>
      </w:r>
      <w:r>
        <w:rPr>
          <w:rFonts w:hint="eastAsia"/>
        </w:rPr>
        <w:br/>
      </w:r>
      <w:r>
        <w:rPr>
          <w:rFonts w:hint="eastAsia"/>
        </w:rPr>
        <w:t>　　　　　　2、童装行业特点</w:t>
      </w:r>
      <w:r>
        <w:rPr>
          <w:rFonts w:hint="eastAsia"/>
        </w:rPr>
        <w:br/>
      </w:r>
      <w:r>
        <w:rPr>
          <w:rFonts w:hint="eastAsia"/>
        </w:rPr>
        <w:t>　　　　二、童装行业经营模式分析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1、童装生产模式</w:t>
      </w:r>
      <w:r>
        <w:rPr>
          <w:rFonts w:hint="eastAsia"/>
        </w:rPr>
        <w:br/>
      </w:r>
      <w:r>
        <w:rPr>
          <w:rFonts w:hint="eastAsia"/>
        </w:rPr>
        <w:t>　　　　　　2、童装采购模式</w:t>
      </w:r>
      <w:r>
        <w:rPr>
          <w:rFonts w:hint="eastAsia"/>
        </w:rPr>
        <w:br/>
      </w:r>
      <w:r>
        <w:rPr>
          <w:rFonts w:hint="eastAsia"/>
        </w:rPr>
        <w:t>　　　　　　3、童装销售模式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2026年全球童装行业发展概况</w:t>
      </w:r>
      <w:r>
        <w:rPr>
          <w:rFonts w:hint="eastAsia"/>
        </w:rPr>
        <w:br/>
      </w:r>
      <w:r>
        <w:rPr>
          <w:rFonts w:hint="eastAsia"/>
        </w:rPr>
        <w:t>　　第二节 全球童装行业发展走势</w:t>
      </w:r>
      <w:r>
        <w:rPr>
          <w:rFonts w:hint="eastAsia"/>
        </w:rPr>
        <w:br/>
      </w:r>
      <w:r>
        <w:rPr>
          <w:rFonts w:hint="eastAsia"/>
        </w:rPr>
        <w:t>　　　　一、全球童装行业市场分布情况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二、全球童装行业发展趋势分析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童装行业经济环境分析</w:t>
      </w:r>
      <w:r>
        <w:rPr>
          <w:rFonts w:hint="eastAsia"/>
        </w:rPr>
        <w:br/>
      </w:r>
      <w:r>
        <w:rPr>
          <w:rFonts w:hint="eastAsia"/>
        </w:rPr>
        <w:t>　　第二节 童装行业政策环境分析</w:t>
      </w:r>
      <w:r>
        <w:rPr>
          <w:rFonts w:hint="eastAsia"/>
        </w:rPr>
        <w:br/>
      </w:r>
      <w:r>
        <w:rPr>
          <w:rFonts w:hint="eastAsia"/>
        </w:rPr>
        <w:t>　　　　一、童装行业政策影响分析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二、相关童装行业标准分析</w:t>
      </w:r>
      <w:r>
        <w:rPr>
          <w:rFonts w:hint="eastAsia"/>
        </w:rPr>
        <w:br/>
      </w:r>
      <w:r>
        <w:rPr>
          <w:rFonts w:hint="eastAsia"/>
        </w:rPr>
        <w:t>　　第三节 童装行业社会环境分析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国内外童装行业技术差异与原因</w:t>
      </w:r>
      <w:r>
        <w:rPr>
          <w:rFonts w:hint="eastAsia"/>
        </w:rPr>
        <w:br/>
      </w:r>
      <w:r>
        <w:rPr>
          <w:rFonts w:hint="eastAsia"/>
        </w:rPr>
        <w:t>　　第三节 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一、2020-2025年童装行业市场需求情况</w:t>
      </w:r>
      <w:r>
        <w:rPr>
          <w:rFonts w:hint="eastAsia"/>
        </w:rPr>
        <w:br/>
      </w:r>
      <w:r>
        <w:rPr>
          <w:rFonts w:hint="eastAsia"/>
        </w:rPr>
        <w:t>　　　　二、童装行业市场需求特点分析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三、2026-2032年童装行业市场需求预测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中国童装行业产量情况分析与预测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一、2020-2025年童装行业产量统计分析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二、2026年童装行业产量特点分析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三、2026-2032年童装行业产量预测分析</w:t>
      </w:r>
      <w:r>
        <w:rPr>
          <w:rFonts w:hint="eastAsia"/>
        </w:rPr>
        <w:br/>
      </w:r>
      <w:r>
        <w:rPr>
          <w:rFonts w:hint="eastAsia"/>
        </w:rPr>
        <w:t>　　第五节 童装行业市场供需平衡状况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2020-2025年中国童装行业进出口情况分析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2026-2032年中国童装行业进出口情况预测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一、2026-2032年中国童装行业进口预测分析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2020-2025年中国童装行业区域市场分析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中国童装行业区域市场结构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重点地区童装行业调研分析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五、重点地区（五）童装市场分析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童装价格影响因素分析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2020-2025年中国童装市场价格趋向分析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2026-2032年中国童装市场价格趋向预测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童装行业竞争格局分析</w:t>
      </w:r>
      <w:r>
        <w:rPr>
          <w:rFonts w:hint="eastAsia"/>
        </w:rPr>
        <w:br/>
      </w:r>
      <w:r>
        <w:rPr>
          <w:rFonts w:hint="eastAsia"/>
        </w:rPr>
        <w:t>　　第一节 童装行业集中度分析</w:t>
      </w:r>
      <w:r>
        <w:rPr>
          <w:rFonts w:hint="eastAsia"/>
        </w:rPr>
        <w:br/>
      </w:r>
      <w:r>
        <w:rPr>
          <w:rFonts w:hint="eastAsia"/>
        </w:rPr>
        <w:t>　　　　一、童装市场集中度分析</w:t>
      </w:r>
      <w:r>
        <w:rPr>
          <w:rFonts w:hint="eastAsia"/>
        </w:rPr>
        <w:br/>
      </w:r>
      <w:r>
        <w:rPr>
          <w:rFonts w:hint="eastAsia"/>
        </w:rPr>
        <w:t>　　　　二、童装企业集中度分析</w:t>
      </w:r>
      <w:r>
        <w:rPr>
          <w:rFonts w:hint="eastAsia"/>
        </w:rPr>
        <w:br/>
      </w:r>
      <w:r>
        <w:rPr>
          <w:rFonts w:hint="eastAsia"/>
        </w:rPr>
        <w:t>　　　　三、童装区域集中度分析</w:t>
      </w:r>
      <w:r>
        <w:rPr>
          <w:rFonts w:hint="eastAsia"/>
        </w:rPr>
        <w:br/>
      </w:r>
      <w:r>
        <w:rPr>
          <w:rFonts w:hint="eastAsia"/>
        </w:rPr>
        <w:t>　　第二节 童装行业竞争格局分析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一、2026年童装行业竞争分析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二、2026年中外童装产品竞争分析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三、2020-2025年中国童装市场竞争分析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四、2026-2032年国内主要童装企业动向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童装企业发展策略分析</w:t>
      </w:r>
      <w:r>
        <w:rPr>
          <w:rFonts w:hint="eastAsia"/>
        </w:rPr>
        <w:br/>
      </w:r>
      <w:r>
        <w:rPr>
          <w:rFonts w:hint="eastAsia"/>
        </w:rPr>
        <w:t>　　第一节 童装市场策略分析</w:t>
      </w:r>
      <w:r>
        <w:rPr>
          <w:rFonts w:hint="eastAsia"/>
        </w:rPr>
        <w:br/>
      </w:r>
      <w:r>
        <w:rPr>
          <w:rFonts w:hint="eastAsia"/>
        </w:rPr>
        <w:t>　　　　一、童装价格策略分析</w:t>
      </w:r>
      <w:r>
        <w:rPr>
          <w:rFonts w:hint="eastAsia"/>
        </w:rPr>
        <w:br/>
      </w:r>
      <w:r>
        <w:rPr>
          <w:rFonts w:hint="eastAsia"/>
        </w:rPr>
        <w:t>　　　　二、童装渠道策略分析</w:t>
      </w:r>
      <w:r>
        <w:rPr>
          <w:rFonts w:hint="eastAsia"/>
        </w:rPr>
        <w:br/>
      </w:r>
      <w:r>
        <w:rPr>
          <w:rFonts w:hint="eastAsia"/>
        </w:rPr>
        <w:t>　　第二节 童装销售策略分析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对我国童装品牌的战略思考</w:t>
      </w:r>
      <w:r>
        <w:rPr>
          <w:rFonts w:hint="eastAsia"/>
        </w:rPr>
        <w:br/>
      </w:r>
      <w:r>
        <w:rPr>
          <w:rFonts w:hint="eastAsia"/>
        </w:rPr>
        <w:t>　　　　一、童装实施品牌战略的意义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三、我国童装企业的品牌战略</w:t>
      </w:r>
      <w:r>
        <w:rPr>
          <w:rFonts w:hint="eastAsia"/>
        </w:rPr>
        <w:br/>
      </w:r>
      <w:r>
        <w:rPr>
          <w:rFonts w:hint="eastAsia"/>
        </w:rPr>
        <w:t>　　　　四、童装品牌战略管理的策略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中国童装行业营销策略分析</w:t>
      </w:r>
      <w:r>
        <w:rPr>
          <w:rFonts w:hint="eastAsia"/>
        </w:rPr>
        <w:br/>
      </w:r>
      <w:r>
        <w:rPr>
          <w:rFonts w:hint="eastAsia"/>
        </w:rPr>
        <w:t>　　第一节 童装市场推广策略研究分析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一、做好童装产品导入</w:t>
      </w:r>
      <w:r>
        <w:rPr>
          <w:rFonts w:hint="eastAsia"/>
        </w:rPr>
        <w:br/>
      </w:r>
      <w:r>
        <w:rPr>
          <w:rFonts w:hint="eastAsia"/>
        </w:rPr>
        <w:t>　　　　二、做好童装产品组合和产品线决策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三、童装行业城市市场推广策略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童装行业渠道营销研究分析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一、童装行业营销环境分析</w:t>
      </w:r>
      <w:r>
        <w:rPr>
          <w:rFonts w:hint="eastAsia"/>
        </w:rPr>
        <w:br/>
      </w:r>
      <w:r>
        <w:rPr>
          <w:rFonts w:hint="eastAsia"/>
        </w:rPr>
        <w:t>　　　　二、童装行业现存的营销渠道分析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三、童装行业终端市场营销管理策略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童装行业营销战略研究分析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一、中国童装行业有效整合营销策略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二、建立童装行业厂商的双嬴模式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2026-2032年中国童装行业前景与风险预测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2026年童装市场前景分析</w:t>
      </w:r>
      <w:r>
        <w:rPr>
          <w:rFonts w:hint="eastAsia"/>
        </w:rPr>
        <w:br/>
      </w:r>
      <w:r>
        <w:rPr>
          <w:rFonts w:hint="eastAsia"/>
        </w:rPr>
        <w:t>　　第二节 2026年童装发展趋势预测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2026-2032年中国童装行业投资特性分析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二、2026-2032年中国童装行业技术风险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四、2026-2032年中国童装行业进入退出风险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2026-2032年中国童装行业盈利模式与投资策略分析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国外童装行业投资现状及经营模式分析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一、境外童装行业成长情况调查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中国童装行业商业模式探讨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中国童装行业投资国际化发展战略分析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中国童装行业投资策略分析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中国童装行业资本运作战略选择方案研究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(中^智^林)中国童装行业多元化经营战略的可行性分析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童装行业历程</w:t>
      </w:r>
      <w:r>
        <w:rPr>
          <w:rFonts w:hint="eastAsia"/>
        </w:rPr>
        <w:br/>
      </w:r>
      <w:r>
        <w:rPr>
          <w:rFonts w:hint="eastAsia"/>
        </w:rPr>
        <w:t>　　图表 童装行业生命周期</w:t>
      </w:r>
      <w:r>
        <w:rPr>
          <w:rFonts w:hint="eastAsia"/>
        </w:rPr>
        <w:br/>
      </w:r>
      <w:r>
        <w:rPr>
          <w:rFonts w:hint="eastAsia"/>
        </w:rPr>
        <w:t>　　图表 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2020-2025年中国童装出口数量分析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2020-2025年中国童装出口金额分析</w:t>
      </w:r>
      <w:r>
        <w:rPr>
          <w:rFonts w:hint="eastAsia"/>
        </w:rPr>
        <w:br/>
      </w:r>
      <w:r>
        <w:rPr>
          <w:rFonts w:hint="eastAsia"/>
        </w:rPr>
        <w:t>　　图表 2026年中国童装进口国家及地区分析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2026-2032年中国童装市场规模预测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76cc3e9444dee" w:history="1">
        <w:r>
          <w:rPr>
            <w:rStyle w:val="Hyperlink"/>
          </w:rPr>
          <w:t>中国童装行业现状与前景趋势分析报告（2026-2032年）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76cc3e9444dee" w:history="1">
        <w:r>
          <w:rPr>
            <w:rStyle w:val="Hyperlink"/>
          </w:rPr>
          <w:t>https://www.20087.com/7/72/TongZhuangHangYeQianJingFenXi.html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7d32731154f41" w:history="1">
      <w:r>
        <w:rPr>
          <w:rStyle w:val="Hyperlink"/>
        </w:rPr>
        <w:t>中国童装行业现状与前景趋势分析报告（2026-2032年）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ongZhuangHangYeQianJingFenXi.html" TargetMode="External" Id="Rd7776cc3e944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ongZhuangHangYeQianJingFenXi.html" TargetMode="External" Id="R5f27d3273115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2025-07-22T04:00:00Z</dcterms:created>
  <dcterms:modified xsi:type="dcterms:W3CDTF">2025-07-22T05:00:00Z</dcterms:modified>
  <dc:subject>中国童装行业现状与前景趋势分析报告（2026-2032年）</dc:subject>
  <dc:title>中国童装行业现状与前景趋势分析报告（2026-2032年）</dc:title>
  <cp:keywords>中国童装行业现状与前景趋势分析报告（2026-2032年）</cp:keywords>
  <dc:description>中国童装行业现状与前景趋势分析报告（2026-2032年）</dc:description>
</cp:coreProperties>
</file>