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2fd41fc6f4a09" w:history="1">
              <w:r>
                <w:rPr>
                  <w:rStyle w:val="Hyperlink"/>
                </w:rPr>
                <w:t>中国童装行业发展研究与趋势预测报告（2023年）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2fd41fc6f4a09" w:history="1">
              <w:r>
                <w:rPr>
                  <w:rStyle w:val="Hyperlink"/>
                </w:rPr>
                <w:t>中国童装行业发展研究与趋势预测报告（2023年）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e2fd41fc6f4a09" w:history="1">
                <w:r>
                  <w:rPr>
                    <w:rStyle w:val="Hyperlink"/>
                  </w:rPr>
                  <w:t>https://www.20087.com/8/02/TongZhuangFaZhanQuShi.html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装市场作为一个充满活力的细分市场，在全球范围内保持着稳定的增长。随着年轻父母对儿童服装品质和设计的要求越来越高，童装品牌不断创新，推出了更多时尚、舒适且具有个性的产品。同时，随着电商和社交媒体的兴起，童装品牌的销售渠道和营销方式也变得更加多元，为消费者提供了更加便捷的购物体验。</w:t>
      </w:r>
      <w:r>
        <w:rPr>
          <w:rFonts w:hint="eastAsia"/>
        </w:rPr>
        <w:br/>
      </w:r>
      <w:r>
        <w:rPr>
          <w:rFonts w:hint="eastAsia"/>
        </w:rPr>
        <w:t>　　未来，童装市场的发展将更加注重品牌文化和可持续发展。随着消费者对品牌背后故事的关注度提高，童装品牌将更加注重品牌文化的构建，通过独特的设计理念和品牌故事吸引消费者。同时，随着环保意识的增强，童装品牌将更加注重可持续发展，采用环保材料和生产方式，减少对环境的影响。此外，随着技术的发展，童装设计将更加注重功能性，如抗菌、防水等特性，以满足不同场合的需求。</w:t>
      </w:r>
      <w:r>
        <w:rPr>
          <w:rFonts w:hint="eastAsia"/>
        </w:rPr>
        <w:br/>
      </w:r>
      <w:r>
        <w:rPr>
          <w:rFonts w:hint="eastAsia"/>
        </w:rPr>
        <w:t>　　《</w:t>
      </w:r>
      <w:hyperlink r:id="Ra2e2fd41fc6f4a09" w:history="1">
        <w:r>
          <w:rPr>
            <w:rStyle w:val="Hyperlink"/>
          </w:rPr>
          <w:t>中国童装行业发展研究与趋势预测报告（2023年）</w:t>
        </w:r>
      </w:hyperlink>
      <w:r>
        <w:rPr>
          <w:rFonts w:hint="eastAsia"/>
        </w:rPr>
        <w:t>》在大量周密的市场调研基础上，主要依据国家统计局、海关总署、发改委、工商局、相关行业协会等权威部门的基础信息以及专业研究团队长期以来对童装行业监测到的一手资料，对童装行业的发展现状、规模、市场需求、进出口、上下游、重点区域、竞争格局、重点企业、行业风险及投资机会进行了详尽的分析，深入阐述了童装行业的发展趋势，并对童装行业的市场前景进行了审慎的预测。</w:t>
      </w:r>
      <w:r>
        <w:rPr>
          <w:rFonts w:hint="eastAsia"/>
        </w:rPr>
        <w:br/>
      </w:r>
      <w:r>
        <w:rPr>
          <w:rFonts w:hint="eastAsia"/>
        </w:rPr>
        <w:t>　　市场调研网发布的《</w:t>
      </w:r>
      <w:hyperlink r:id="Ra2e2fd41fc6f4a09" w:history="1">
        <w:r>
          <w:rPr>
            <w:rStyle w:val="Hyperlink"/>
          </w:rPr>
          <w:t>中国童装行业发展研究与趋势预测报告（2023年）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2e2fd41fc6f4a09" w:history="1">
        <w:r>
          <w:rPr>
            <w:rStyle w:val="Hyperlink"/>
          </w:rPr>
          <w:t>中国童装行业发展研究与趋势预测报告（2023年）</w:t>
        </w:r>
      </w:hyperlink>
      <w:r>
        <w:rPr>
          <w:rFonts w:hint="eastAsia"/>
        </w:rPr>
        <w:t>》在调研过程中得到了童装产业链各环节管理人员和营销人员的大力支持，在此再次表示感谢。</w:t>
      </w:r>
      <w:r>
        <w:rPr>
          <w:rFonts w:hint="eastAsia"/>
        </w:rPr>
        <w:br/>
      </w:r>
      <w:r>
        <w:rPr>
          <w:rFonts w:hint="eastAsia"/>
        </w:rPr>
        <w:br/>
      </w:r>
      <w:r>
        <w:rPr>
          <w:rFonts w:hint="eastAsia"/>
        </w:rPr>
        <w:t>第一章 中国童装行业发展环境</w:t>
      </w:r>
      <w:r>
        <w:rPr>
          <w:rFonts w:hint="eastAsia"/>
        </w:rPr>
        <w:br/>
      </w:r>
      <w:r>
        <w:rPr>
          <w:rFonts w:hint="eastAsia"/>
        </w:rPr>
        <w:t>　　第一节 童装行业及属性分析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中国童装生产现状分析</w:t>
      </w:r>
      <w:r>
        <w:rPr>
          <w:rFonts w:hint="eastAsia"/>
        </w:rPr>
        <w:br/>
      </w:r>
      <w:r>
        <w:rPr>
          <w:rFonts w:hint="eastAsia"/>
        </w:rPr>
        <w:t>　　第一节 童装行业总体规模</w:t>
      </w:r>
      <w:r>
        <w:rPr>
          <w:rFonts w:hint="eastAsia"/>
        </w:rPr>
        <w:br/>
      </w:r>
      <w:r>
        <w:rPr>
          <w:rFonts w:hint="eastAsia"/>
        </w:rPr>
        <w:t>　　第一节 童装产能概况</w:t>
      </w:r>
      <w:r>
        <w:rPr>
          <w:rFonts w:hint="eastAsia"/>
        </w:rPr>
        <w:br/>
      </w:r>
      <w:r>
        <w:rPr>
          <w:rFonts w:hint="eastAsia"/>
        </w:rPr>
        <w:t>　　　　一、2018-2023年童装产能分析</w:t>
      </w:r>
      <w:r>
        <w:rPr>
          <w:rFonts w:hint="eastAsia"/>
        </w:rPr>
        <w:br/>
      </w:r>
      <w:r>
        <w:rPr>
          <w:rFonts w:hint="eastAsia"/>
        </w:rPr>
        <w:t>　　　　二、2023-2029年童装产能预测</w:t>
      </w:r>
      <w:r>
        <w:rPr>
          <w:rFonts w:hint="eastAsia"/>
        </w:rPr>
        <w:br/>
      </w:r>
      <w:r>
        <w:rPr>
          <w:rFonts w:hint="eastAsia"/>
        </w:rPr>
        <w:t>　　第三节 童装市场容量概况</w:t>
      </w:r>
      <w:r>
        <w:rPr>
          <w:rFonts w:hint="eastAsia"/>
        </w:rPr>
        <w:br/>
      </w:r>
      <w:r>
        <w:rPr>
          <w:rFonts w:hint="eastAsia"/>
        </w:rPr>
        <w:t>　　　　一、2018-2023年童装市场容量分析</w:t>
      </w:r>
      <w:r>
        <w:rPr>
          <w:rFonts w:hint="eastAsia"/>
        </w:rPr>
        <w:br/>
      </w:r>
      <w:r>
        <w:rPr>
          <w:rFonts w:hint="eastAsia"/>
        </w:rPr>
        <w:t>　　　　二、童装产能配置与产能利用率调查</w:t>
      </w:r>
      <w:r>
        <w:rPr>
          <w:rFonts w:hint="eastAsia"/>
        </w:rPr>
        <w:br/>
      </w:r>
      <w:r>
        <w:rPr>
          <w:rFonts w:hint="eastAsia"/>
        </w:rPr>
        <w:t>　　　　三、2023-2029年童装市场容量预测</w:t>
      </w:r>
      <w:r>
        <w:rPr>
          <w:rFonts w:hint="eastAsia"/>
        </w:rPr>
        <w:br/>
      </w:r>
      <w:r>
        <w:rPr>
          <w:rFonts w:hint="eastAsia"/>
        </w:rPr>
        <w:t>　　第四节 童装产业的生命周期分析</w:t>
      </w:r>
      <w:r>
        <w:rPr>
          <w:rFonts w:hint="eastAsia"/>
        </w:rPr>
        <w:br/>
      </w:r>
      <w:r>
        <w:rPr>
          <w:rFonts w:hint="eastAsia"/>
        </w:rPr>
        <w:t>　　第五节 童装产业供需情况</w:t>
      </w:r>
      <w:r>
        <w:rPr>
          <w:rFonts w:hint="eastAsia"/>
        </w:rPr>
        <w:br/>
      </w:r>
      <w:r>
        <w:rPr>
          <w:rFonts w:hint="eastAsia"/>
        </w:rPr>
        <w:br/>
      </w:r>
      <w:r>
        <w:rPr>
          <w:rFonts w:hint="eastAsia"/>
        </w:rPr>
        <w:t>第三章 2022-2023年中国童装市场分析</w:t>
      </w:r>
      <w:r>
        <w:rPr>
          <w:rFonts w:hint="eastAsia"/>
        </w:rPr>
        <w:br/>
      </w:r>
      <w:r>
        <w:rPr>
          <w:rFonts w:hint="eastAsia"/>
        </w:rPr>
        <w:t>　　第一节 我国整体童装市场规模</w:t>
      </w:r>
      <w:r>
        <w:rPr>
          <w:rFonts w:hint="eastAsia"/>
        </w:rPr>
        <w:br/>
      </w:r>
      <w:r>
        <w:rPr>
          <w:rFonts w:hint="eastAsia"/>
        </w:rPr>
        <w:t>　　　　一、童装总量规模</w:t>
      </w:r>
      <w:r>
        <w:rPr>
          <w:rFonts w:hint="eastAsia"/>
        </w:rPr>
        <w:br/>
      </w:r>
      <w:r>
        <w:rPr>
          <w:rFonts w:hint="eastAsia"/>
        </w:rPr>
        <w:t>　　　　二、增长速度</w:t>
      </w:r>
      <w:r>
        <w:rPr>
          <w:rFonts w:hint="eastAsia"/>
        </w:rPr>
        <w:br/>
      </w:r>
      <w:r>
        <w:rPr>
          <w:rFonts w:hint="eastAsia"/>
        </w:rPr>
        <w:t>　　　　三、各季度童装市场情况</w:t>
      </w:r>
      <w:r>
        <w:rPr>
          <w:rFonts w:hint="eastAsia"/>
        </w:rPr>
        <w:br/>
      </w:r>
      <w:r>
        <w:rPr>
          <w:rFonts w:hint="eastAsia"/>
        </w:rPr>
        <w:t>　　第二节 原材料市场分析</w:t>
      </w:r>
      <w:r>
        <w:rPr>
          <w:rFonts w:hint="eastAsia"/>
        </w:rPr>
        <w:br/>
      </w:r>
      <w:r>
        <w:rPr>
          <w:rFonts w:hint="eastAsia"/>
        </w:rPr>
        <w:t>　　第三节 童装市场结构分析</w:t>
      </w:r>
      <w:r>
        <w:rPr>
          <w:rFonts w:hint="eastAsia"/>
        </w:rPr>
        <w:br/>
      </w:r>
      <w:r>
        <w:rPr>
          <w:rFonts w:hint="eastAsia"/>
        </w:rPr>
        <w:t>　　　　一、童装产品市场结构</w:t>
      </w:r>
      <w:r>
        <w:rPr>
          <w:rFonts w:hint="eastAsia"/>
        </w:rPr>
        <w:br/>
      </w:r>
      <w:r>
        <w:rPr>
          <w:rFonts w:hint="eastAsia"/>
        </w:rPr>
        <w:t>　　　　二、童装品牌市场结构</w:t>
      </w:r>
      <w:r>
        <w:rPr>
          <w:rFonts w:hint="eastAsia"/>
        </w:rPr>
        <w:br/>
      </w:r>
      <w:r>
        <w:rPr>
          <w:rFonts w:hint="eastAsia"/>
        </w:rPr>
        <w:t>　　　　三、童装区域市场结构</w:t>
      </w:r>
      <w:r>
        <w:rPr>
          <w:rFonts w:hint="eastAsia"/>
        </w:rPr>
        <w:br/>
      </w:r>
      <w:r>
        <w:rPr>
          <w:rFonts w:hint="eastAsia"/>
        </w:rPr>
        <w:t>　　　　四、童装渠道市场结构</w:t>
      </w:r>
      <w:r>
        <w:rPr>
          <w:rFonts w:hint="eastAsia"/>
        </w:rPr>
        <w:br/>
      </w:r>
      <w:r>
        <w:rPr>
          <w:rFonts w:hint="eastAsia"/>
        </w:rPr>
        <w:br/>
      </w:r>
      <w:r>
        <w:rPr>
          <w:rFonts w:hint="eastAsia"/>
        </w:rPr>
        <w:t>第四章 2022-2023年中国童装市场供需监测分析</w:t>
      </w:r>
      <w:r>
        <w:rPr>
          <w:rFonts w:hint="eastAsia"/>
        </w:rPr>
        <w:br/>
      </w:r>
      <w:r>
        <w:rPr>
          <w:rFonts w:hint="eastAsia"/>
        </w:rPr>
        <w:t>　　第一节 童装需求分析</w:t>
      </w:r>
      <w:r>
        <w:rPr>
          <w:rFonts w:hint="eastAsia"/>
        </w:rPr>
        <w:br/>
      </w:r>
      <w:r>
        <w:rPr>
          <w:rFonts w:hint="eastAsia"/>
        </w:rPr>
        <w:t>　　第二节 童装供给分析</w:t>
      </w:r>
      <w:r>
        <w:rPr>
          <w:rFonts w:hint="eastAsia"/>
        </w:rPr>
        <w:br/>
      </w:r>
      <w:r>
        <w:rPr>
          <w:rFonts w:hint="eastAsia"/>
        </w:rPr>
        <w:t>　　第三节 童装市场特征分析</w:t>
      </w:r>
      <w:r>
        <w:rPr>
          <w:rFonts w:hint="eastAsia"/>
        </w:rPr>
        <w:br/>
      </w:r>
      <w:r>
        <w:rPr>
          <w:rFonts w:hint="eastAsia"/>
        </w:rPr>
        <w:br/>
      </w:r>
      <w:r>
        <w:rPr>
          <w:rFonts w:hint="eastAsia"/>
        </w:rPr>
        <w:t>第五章 2022-2023年中国童装市场竞争格局与厂商市场竞争力评价</w:t>
      </w:r>
      <w:r>
        <w:rPr>
          <w:rFonts w:hint="eastAsia"/>
        </w:rPr>
        <w:br/>
      </w:r>
      <w:r>
        <w:rPr>
          <w:rFonts w:hint="eastAsia"/>
        </w:rPr>
        <w:t>　　第一节 童装竞争格局分析</w:t>
      </w:r>
      <w:r>
        <w:rPr>
          <w:rFonts w:hint="eastAsia"/>
        </w:rPr>
        <w:br/>
      </w:r>
      <w:r>
        <w:rPr>
          <w:rFonts w:hint="eastAsia"/>
        </w:rPr>
        <w:t>　　第二节 主力童装厂商市场竞争力评价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我国童装行业供需状况分析</w:t>
      </w:r>
      <w:r>
        <w:rPr>
          <w:rFonts w:hint="eastAsia"/>
        </w:rPr>
        <w:br/>
      </w:r>
      <w:r>
        <w:rPr>
          <w:rFonts w:hint="eastAsia"/>
        </w:rPr>
        <w:t>　　第一节 童装行业市场需求分析</w:t>
      </w:r>
      <w:r>
        <w:rPr>
          <w:rFonts w:hint="eastAsia"/>
        </w:rPr>
        <w:br/>
      </w:r>
      <w:r>
        <w:rPr>
          <w:rFonts w:hint="eastAsia"/>
        </w:rPr>
        <w:t>　　第二节 童装行业供给能力分析</w:t>
      </w:r>
      <w:r>
        <w:rPr>
          <w:rFonts w:hint="eastAsia"/>
        </w:rPr>
        <w:br/>
      </w:r>
      <w:r>
        <w:rPr>
          <w:rFonts w:hint="eastAsia"/>
        </w:rPr>
        <w:t>　　第三节 童装行业进出口贸易分析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童装行业竞争绩效分析</w:t>
      </w:r>
      <w:r>
        <w:rPr>
          <w:rFonts w:hint="eastAsia"/>
        </w:rPr>
        <w:br/>
      </w:r>
      <w:r>
        <w:rPr>
          <w:rFonts w:hint="eastAsia"/>
        </w:rPr>
        <w:t>　　第一节 童装行业总体效益水平分析</w:t>
      </w:r>
      <w:r>
        <w:rPr>
          <w:rFonts w:hint="eastAsia"/>
        </w:rPr>
        <w:br/>
      </w:r>
      <w:r>
        <w:rPr>
          <w:rFonts w:hint="eastAsia"/>
        </w:rPr>
        <w:t>　　第二节 童装行业产业集中度分析</w:t>
      </w:r>
      <w:r>
        <w:rPr>
          <w:rFonts w:hint="eastAsia"/>
        </w:rPr>
        <w:br/>
      </w:r>
      <w:r>
        <w:rPr>
          <w:rFonts w:hint="eastAsia"/>
        </w:rPr>
        <w:t>　　第三节 童装行业不同所有制企业绩效分析</w:t>
      </w:r>
      <w:r>
        <w:rPr>
          <w:rFonts w:hint="eastAsia"/>
        </w:rPr>
        <w:br/>
      </w:r>
      <w:r>
        <w:rPr>
          <w:rFonts w:hint="eastAsia"/>
        </w:rPr>
        <w:t>　　第四节 童装行业不同规模企业绩效分析</w:t>
      </w:r>
      <w:r>
        <w:rPr>
          <w:rFonts w:hint="eastAsia"/>
        </w:rPr>
        <w:br/>
      </w:r>
      <w:r>
        <w:rPr>
          <w:rFonts w:hint="eastAsia"/>
        </w:rPr>
        <w:t>　　第五节 童装市场分销体系分析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2022-2023年童装市场发展前景预测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我国童装行业投融资分析</w:t>
      </w:r>
      <w:r>
        <w:rPr>
          <w:rFonts w:hint="eastAsia"/>
        </w:rPr>
        <w:br/>
      </w:r>
      <w:r>
        <w:rPr>
          <w:rFonts w:hint="eastAsia"/>
        </w:rPr>
        <w:t>　　第一节 我国童装行业企业所有制状况</w:t>
      </w:r>
      <w:r>
        <w:rPr>
          <w:rFonts w:hint="eastAsia"/>
        </w:rPr>
        <w:br/>
      </w:r>
      <w:r>
        <w:rPr>
          <w:rFonts w:hint="eastAsia"/>
        </w:rPr>
        <w:t>　　第二节 我国童装行业外资进入状况</w:t>
      </w:r>
      <w:r>
        <w:rPr>
          <w:rFonts w:hint="eastAsia"/>
        </w:rPr>
        <w:br/>
      </w:r>
      <w:r>
        <w:rPr>
          <w:rFonts w:hint="eastAsia"/>
        </w:rPr>
        <w:t>　　第三节 我国童装行业合作与并购</w:t>
      </w:r>
      <w:r>
        <w:rPr>
          <w:rFonts w:hint="eastAsia"/>
        </w:rPr>
        <w:br/>
      </w:r>
      <w:r>
        <w:rPr>
          <w:rFonts w:hint="eastAsia"/>
        </w:rPr>
        <w:t>　　第四节 我国童装行业投资体制分析</w:t>
      </w:r>
      <w:r>
        <w:rPr>
          <w:rFonts w:hint="eastAsia"/>
        </w:rPr>
        <w:br/>
      </w:r>
      <w:r>
        <w:rPr>
          <w:rFonts w:hint="eastAsia"/>
        </w:rPr>
        <w:t>　　第五节 我国童装行业资本市场融资分析</w:t>
      </w:r>
      <w:r>
        <w:rPr>
          <w:rFonts w:hint="eastAsia"/>
        </w:rPr>
        <w:br/>
      </w:r>
      <w:r>
        <w:rPr>
          <w:rFonts w:hint="eastAsia"/>
        </w:rPr>
        <w:br/>
      </w:r>
      <w:r>
        <w:rPr>
          <w:rFonts w:hint="eastAsia"/>
        </w:rPr>
        <w:t>第十章 童装产业投资策略</w:t>
      </w:r>
      <w:r>
        <w:rPr>
          <w:rFonts w:hint="eastAsia"/>
        </w:rPr>
        <w:br/>
      </w:r>
      <w:r>
        <w:rPr>
          <w:rFonts w:hint="eastAsia"/>
        </w:rPr>
        <w:t>　　第一节 童装产品定位策略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童装产品开发策略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童装渠道销售策略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童装品牌经营策略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童装服务策略</w:t>
      </w:r>
      <w:r>
        <w:rPr>
          <w:rFonts w:hint="eastAsia"/>
        </w:rPr>
        <w:br/>
      </w:r>
      <w:r>
        <w:rPr>
          <w:rFonts w:hint="eastAsia"/>
        </w:rPr>
        <w:br/>
      </w:r>
      <w:r>
        <w:rPr>
          <w:rFonts w:hint="eastAsia"/>
        </w:rPr>
        <w:t>第十一章 我国童装行业重点企业分析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2022-2023年中国童装产业投资分析</w:t>
      </w:r>
      <w:r>
        <w:rPr>
          <w:rFonts w:hint="eastAsia"/>
        </w:rPr>
        <w:br/>
      </w:r>
      <w:r>
        <w:rPr>
          <w:rFonts w:hint="eastAsia"/>
        </w:rPr>
        <w:t>　　第一节 童装投资环境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童装投资机会分析</w:t>
      </w:r>
      <w:r>
        <w:rPr>
          <w:rFonts w:hint="eastAsia"/>
        </w:rPr>
        <w:br/>
      </w:r>
      <w:r>
        <w:rPr>
          <w:rFonts w:hint="eastAsia"/>
        </w:rPr>
        <w:t>　　第三节 童装投资风险及对策分析</w:t>
      </w:r>
      <w:r>
        <w:rPr>
          <w:rFonts w:hint="eastAsia"/>
        </w:rPr>
        <w:br/>
      </w:r>
      <w:r>
        <w:rPr>
          <w:rFonts w:hint="eastAsia"/>
        </w:rPr>
        <w:t>　　第四节 童装投资发展前景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童装相关产业2022-2023年走势分析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童装行业成长能力及稳定性分析</w:t>
      </w:r>
      <w:r>
        <w:rPr>
          <w:rFonts w:hint="eastAsia"/>
        </w:rPr>
        <w:br/>
      </w:r>
      <w:r>
        <w:rPr>
          <w:rFonts w:hint="eastAsia"/>
        </w:rPr>
        <w:t>　　第一节 童装行业生命周期分析</w:t>
      </w:r>
      <w:r>
        <w:rPr>
          <w:rFonts w:hint="eastAsia"/>
        </w:rPr>
        <w:br/>
      </w:r>
      <w:r>
        <w:rPr>
          <w:rFonts w:hint="eastAsia"/>
        </w:rPr>
        <w:t>　　第二节 童装行业增长性与波动性分析</w:t>
      </w:r>
      <w:r>
        <w:rPr>
          <w:rFonts w:hint="eastAsia"/>
        </w:rPr>
        <w:br/>
      </w:r>
      <w:r>
        <w:rPr>
          <w:rFonts w:hint="eastAsia"/>
        </w:rPr>
        <w:t>　　第三节 童装行业集中程度分析</w:t>
      </w:r>
      <w:r>
        <w:rPr>
          <w:rFonts w:hint="eastAsia"/>
        </w:rPr>
        <w:br/>
      </w:r>
      <w:r>
        <w:rPr>
          <w:rFonts w:hint="eastAsia"/>
        </w:rPr>
        <w:br/>
      </w:r>
      <w:r>
        <w:rPr>
          <w:rFonts w:hint="eastAsia"/>
        </w:rPr>
        <w:t>第十五章 童装行业风险趋势分析与对策</w:t>
      </w:r>
      <w:r>
        <w:rPr>
          <w:rFonts w:hint="eastAsia"/>
        </w:rPr>
        <w:br/>
      </w:r>
      <w:r>
        <w:rPr>
          <w:rFonts w:hint="eastAsia"/>
        </w:rPr>
        <w:t>　　第一节 童装行业风险分析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童装行业投资风险及控制策略分析</w:t>
      </w:r>
      <w:r>
        <w:rPr>
          <w:rFonts w:hint="eastAsia"/>
        </w:rPr>
        <w:br/>
      </w:r>
      <w:r>
        <w:rPr>
          <w:rFonts w:hint="eastAsia"/>
        </w:rPr>
        <w:t>　　　　一、2023-2029年童装行业市场风险及控制策略</w:t>
      </w:r>
      <w:r>
        <w:rPr>
          <w:rFonts w:hint="eastAsia"/>
        </w:rPr>
        <w:br/>
      </w:r>
      <w:r>
        <w:rPr>
          <w:rFonts w:hint="eastAsia"/>
        </w:rPr>
        <w:t>　　　　二、2023-2029年童装行业政策风险及控制策略</w:t>
      </w:r>
      <w:r>
        <w:rPr>
          <w:rFonts w:hint="eastAsia"/>
        </w:rPr>
        <w:br/>
      </w:r>
      <w:r>
        <w:rPr>
          <w:rFonts w:hint="eastAsia"/>
        </w:rPr>
        <w:t>　　　　三、2023-2029年童装行业经营风险及控制策略</w:t>
      </w:r>
      <w:r>
        <w:rPr>
          <w:rFonts w:hint="eastAsia"/>
        </w:rPr>
        <w:br/>
      </w:r>
      <w:r>
        <w:rPr>
          <w:rFonts w:hint="eastAsia"/>
        </w:rPr>
        <w:t>　　　　四、2023-2029年童装同业竞争风险及控制策略</w:t>
      </w:r>
      <w:r>
        <w:rPr>
          <w:rFonts w:hint="eastAsia"/>
        </w:rPr>
        <w:br/>
      </w:r>
      <w:r>
        <w:rPr>
          <w:rFonts w:hint="eastAsia"/>
        </w:rPr>
        <w:t>　　　　五、2023-2029年童装行业其他风险及控制策略</w:t>
      </w:r>
      <w:r>
        <w:rPr>
          <w:rFonts w:hint="eastAsia"/>
        </w:rPr>
        <w:br/>
      </w:r>
      <w:r>
        <w:rPr>
          <w:rFonts w:hint="eastAsia"/>
        </w:rPr>
        <w:br/>
      </w:r>
      <w:r>
        <w:rPr>
          <w:rFonts w:hint="eastAsia"/>
        </w:rPr>
        <w:t>第十六章 童装产业投资风险</w:t>
      </w:r>
      <w:r>
        <w:rPr>
          <w:rFonts w:hint="eastAsia"/>
        </w:rPr>
        <w:br/>
      </w:r>
      <w:r>
        <w:rPr>
          <w:rFonts w:hint="eastAsia"/>
        </w:rPr>
        <w:t>　　第一节 童装行业宏观调控风险</w:t>
      </w:r>
      <w:r>
        <w:rPr>
          <w:rFonts w:hint="eastAsia"/>
        </w:rPr>
        <w:br/>
      </w:r>
      <w:r>
        <w:rPr>
          <w:rFonts w:hint="eastAsia"/>
        </w:rPr>
        <w:t>　　第二节 童装行业竞争风险</w:t>
      </w:r>
      <w:r>
        <w:rPr>
          <w:rFonts w:hint="eastAsia"/>
        </w:rPr>
        <w:br/>
      </w:r>
      <w:r>
        <w:rPr>
          <w:rFonts w:hint="eastAsia"/>
        </w:rPr>
        <w:t>　　第三节 童装行业供需波动风险</w:t>
      </w:r>
      <w:r>
        <w:rPr>
          <w:rFonts w:hint="eastAsia"/>
        </w:rPr>
        <w:br/>
      </w:r>
      <w:r>
        <w:rPr>
          <w:rFonts w:hint="eastAsia"/>
        </w:rPr>
        <w:t>　　第四节 童装行业技术创新风险</w:t>
      </w:r>
      <w:r>
        <w:rPr>
          <w:rFonts w:hint="eastAsia"/>
        </w:rPr>
        <w:br/>
      </w:r>
      <w:r>
        <w:rPr>
          <w:rFonts w:hint="eastAsia"/>
        </w:rPr>
        <w:t>　　第五节 童装行业经营管理风险</w:t>
      </w:r>
      <w:r>
        <w:rPr>
          <w:rFonts w:hint="eastAsia"/>
        </w:rPr>
        <w:br/>
      </w:r>
      <w:r>
        <w:rPr>
          <w:rFonts w:hint="eastAsia"/>
        </w:rPr>
        <w:br/>
      </w:r>
      <w:r>
        <w:rPr>
          <w:rFonts w:hint="eastAsia"/>
        </w:rPr>
        <w:t>第十七章 2023-2029年中国童装行业发展趋势研究分析</w:t>
      </w:r>
      <w:r>
        <w:rPr>
          <w:rFonts w:hint="eastAsia"/>
        </w:rPr>
        <w:br/>
      </w:r>
      <w:r>
        <w:rPr>
          <w:rFonts w:hint="eastAsia"/>
        </w:rPr>
        <w:t>　　第一节 2023-2029年童装行业国际市场预测</w:t>
      </w:r>
      <w:r>
        <w:rPr>
          <w:rFonts w:hint="eastAsia"/>
        </w:rPr>
        <w:br/>
      </w:r>
      <w:r>
        <w:rPr>
          <w:rFonts w:hint="eastAsia"/>
        </w:rPr>
        <w:t>　　　　一、童装行业产能预测</w:t>
      </w:r>
      <w:r>
        <w:rPr>
          <w:rFonts w:hint="eastAsia"/>
        </w:rPr>
        <w:br/>
      </w:r>
      <w:r>
        <w:rPr>
          <w:rFonts w:hint="eastAsia"/>
        </w:rPr>
        <w:t>　　　　二、童装行业市场需求前景</w:t>
      </w:r>
      <w:r>
        <w:rPr>
          <w:rFonts w:hint="eastAsia"/>
        </w:rPr>
        <w:br/>
      </w:r>
      <w:r>
        <w:rPr>
          <w:rFonts w:hint="eastAsia"/>
        </w:rPr>
        <w:t>　　第二节 中国童装行业发展趋势</w:t>
      </w:r>
      <w:r>
        <w:rPr>
          <w:rFonts w:hint="eastAsia"/>
        </w:rPr>
        <w:br/>
      </w:r>
      <w:r>
        <w:rPr>
          <w:rFonts w:hint="eastAsia"/>
        </w:rPr>
        <w:t>　　　　一、童装产品发展趋势</w:t>
      </w:r>
      <w:r>
        <w:rPr>
          <w:rFonts w:hint="eastAsia"/>
        </w:rPr>
        <w:br/>
      </w:r>
      <w:r>
        <w:rPr>
          <w:rFonts w:hint="eastAsia"/>
        </w:rPr>
        <w:t>　　　　二、童装技术发展趋势</w:t>
      </w:r>
      <w:r>
        <w:rPr>
          <w:rFonts w:hint="eastAsia"/>
        </w:rPr>
        <w:br/>
      </w:r>
      <w:r>
        <w:rPr>
          <w:rFonts w:hint="eastAsia"/>
        </w:rPr>
        <w:t>　　第三节 2023-2029年童装行业中国市场预测</w:t>
      </w:r>
      <w:r>
        <w:rPr>
          <w:rFonts w:hint="eastAsia"/>
        </w:rPr>
        <w:br/>
      </w:r>
      <w:r>
        <w:rPr>
          <w:rFonts w:hint="eastAsia"/>
        </w:rPr>
        <w:t>　　　　一、童装行业产能预测</w:t>
      </w:r>
      <w:r>
        <w:rPr>
          <w:rFonts w:hint="eastAsia"/>
        </w:rPr>
        <w:br/>
      </w:r>
      <w:r>
        <w:rPr>
          <w:rFonts w:hint="eastAsia"/>
        </w:rPr>
        <w:t>　　　　二、童装行业市场需求前景</w:t>
      </w:r>
      <w:r>
        <w:rPr>
          <w:rFonts w:hint="eastAsia"/>
        </w:rPr>
        <w:br/>
      </w:r>
      <w:r>
        <w:rPr>
          <w:rFonts w:hint="eastAsia"/>
        </w:rPr>
        <w:br/>
      </w:r>
      <w:r>
        <w:rPr>
          <w:rFonts w:hint="eastAsia"/>
        </w:rPr>
        <w:t>第十八章 童装行业投资机会分析研究</w:t>
      </w:r>
      <w:r>
        <w:rPr>
          <w:rFonts w:hint="eastAsia"/>
        </w:rPr>
        <w:br/>
      </w:r>
      <w:r>
        <w:rPr>
          <w:rFonts w:hint="eastAsia"/>
        </w:rPr>
        <w:t>　　第一节 2023-2029年童装行业主要区域投资机会</w:t>
      </w:r>
      <w:r>
        <w:rPr>
          <w:rFonts w:hint="eastAsia"/>
        </w:rPr>
        <w:br/>
      </w:r>
      <w:r>
        <w:rPr>
          <w:rFonts w:hint="eastAsia"/>
        </w:rPr>
        <w:t>　　第二节 2023-2029年童装行业出口市场投资机会</w:t>
      </w:r>
      <w:r>
        <w:rPr>
          <w:rFonts w:hint="eastAsia"/>
        </w:rPr>
        <w:br/>
      </w:r>
      <w:r>
        <w:rPr>
          <w:rFonts w:hint="eastAsia"/>
        </w:rPr>
        <w:t>　　第三节 中~智~林－2023-2029年童装行业企业的多元化投资机会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2fd41fc6f4a09" w:history="1">
        <w:r>
          <w:rPr>
            <w:rStyle w:val="Hyperlink"/>
          </w:rPr>
          <w:t>中国童装行业发展研究与趋势预测报告（2023年）</w:t>
        </w:r>
      </w:hyperlink>
      <w:r>
        <w:rPr>
          <w:color w:val="C00000"/>
        </w:rPr>
        <w:t>》，报告编号：</w:t>
      </w:r>
      <w:r>
        <w:rPr>
          <w:rFonts w:hint="eastAsia"/>
          <w:color w:val="C00000"/>
        </w:rPr>
        <w:t>093A028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e2fd41fc6f4a09" w:history="1">
        <w:r>
          <w:rPr>
            <w:rStyle w:val="Hyperlink"/>
          </w:rPr>
          <w:t>https://www.20087.com/8/02/TongZhuangFaZhanQuShi.html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85781bf944f36" w:history="1">
      <w:r>
        <w:rPr>
          <w:rStyle w:val="Hyperlink"/>
        </w:rPr>
        <w:t>中国童装行业发展研究与趋势预测报告（2023年）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TongZhuangFaZhanQuShi.html" TargetMode="External" Id="Ra2e2fd41fc6f4a09" /></Relationships>
</file>

<file path=word/_rels/header2.xml.rels>&#65279;<?xml version="1.0" encoding="utf-8"?><Relationships xmlns="http://schemas.openxmlformats.org/package/2006/relationships"><Relationship Type="http://schemas.openxmlformats.org/officeDocument/2006/relationships/hyperlink" Target="https://www.20087.com/8/02/TongZhuangFaZhanQuShi.html" TargetMode="External" Id="R05a85781bf94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2023-04-15T05:52:00Z</dcterms:created>
  <dcterms:modified xsi:type="dcterms:W3CDTF">2023-04-15T06:52:00Z</dcterms:modified>
  <dc:subject>中国童装行业发展研究与趋势预测报告（2023年）</dc:subject>
  <dc:title>中国童装行业发展研究与趋势预测报告（2023年）</dc:title>
  <cp:keywords>中国童装行业发展研究与趋势预测报告（2023年）</cp:keywords>
  <dc:description>中国童装行业发展研究与趋势预测报告（2023年）</dc:description>
</cp:coreProperties>
</file>