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b988044a7d4bc5" w:history="1">
              <w:r>
                <w:rPr>
                  <w:rStyle w:val="Hyperlink"/>
                </w:rPr>
                <w:t>2026-2032年中国秸秆纤维行业发展研及市场前景预测报告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b988044a7d4bc5" w:history="1">
              <w:r>
                <w:rPr>
                  <w:rStyle w:val="Hyperlink"/>
                </w:rPr>
                <w:t>2026-2032年中国秸秆纤维行业发展研及市场前景预测报告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b988044a7d4bc5" w:history="1">
                <w:r>
                  <w:rPr>
                    <w:rStyle w:val="Hyperlink"/>
                  </w:rPr>
                  <w:t>https://www.20087.com/9/52/JieGanXianWeiFaZhanQianJing.html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秸秆纤维是一种典型的生物质基材料，通过物理或化学手段从农作物废弃物中提取，具有可再生、可降解及低碳排放等显著优势。秸秆纤维目前已广泛应用于造纸包装、复合材料增强体、纺织原料及生物能源等领域，是实现农业废弃物资源化利用的重要途径。随着全球“禁塑令”的推广，以秸秆纤维为原料模塑成型的餐具、缓冲包装及农用育苗钵，因优异的缓冲性能与环境友好特性，正在快速替代发泡塑料。技术层面上，酶解预处理与机械磨浆工艺的改进，有效解决了秸秆纤维木质素含量高、柔韧性差等技术瓶颈，提升了纤维的白度与强度。不过，由于秸秆原料分布分散，收集储运成本较高，且不同产地作物品种差异导致原料品质不稳定，这对规模化连续生产的均一性控制提出了挑战。</w:t>
      </w:r>
      <w:r>
        <w:rPr>
          <w:rFonts w:hint="eastAsia"/>
        </w:rPr>
        <w:br/>
      </w:r>
      <w:r>
        <w:rPr>
          <w:rFonts w:hint="eastAsia"/>
        </w:rPr>
        <w:t>　　未来，秸秆纤维产业将紧扣“高值化、功能化、全产业链”的发展主线。市场调研网指出，在纳米纤维素技术的驱动下，秸秆纤维将被制备成高强度的纳米晶须或纳米纤维，应用于汽车轻量化部件、可降解地膜及高性能纸基电子材料中，大幅提升产品附加值。生物炼制技术的突破将实现秸秆组分的全利用，同步提取纤维素、半纤维素与木质素，分别转化为功能性纤维、代糖及生物基塑料单体，构建循环经济闭环。在加工工艺上，低温等离子体处理等绿色改性技术将得到应用，赋予纤维抗菌、阻燃或疏水等特殊功能。政策层面对于农业固废综合利用的支持力度将持续加大，推动建立标准化的原料收储运体系，为产业的规模化扩张奠定坚实基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4b988044a7d4bc5" w:history="1">
        <w:r>
          <w:rPr>
            <w:rStyle w:val="Hyperlink"/>
          </w:rPr>
          <w:t>2026-2032年中国秸秆纤维行业发展研及市场前景预测报告</w:t>
        </w:r>
      </w:hyperlink>
      <w:r>
        <w:rPr>
          <w:rFonts w:hint="eastAsia"/>
        </w:rPr>
        <w:t>》，2025年秸秆纤维行业市场规模达 亿元，预计2032年市场规模将达 亿元，期间年均复合增长率（CAGR）达 %。报告以专业视角，系统分析了秸秆纤维行业的市场规模、价格动态及产业链结构，梳理了不同秸秆纤维细分领域的发展现状。报告从秸秆纤维技术路径、供需关系等维度，客观呈现了秸秆纤维领域的技术成熟度与创新方向，并对中期市场前景作出合理预测，同时评估了秸秆纤维重点企业的市场表现、品牌竞争力和行业集中度。报告还结合政策环境与消费升级趋势，识别了秸秆纤维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秸秆纤维行业概述</w:t>
      </w:r>
      <w:r>
        <w:rPr>
          <w:rFonts w:hint="eastAsia"/>
        </w:rPr>
        <w:br/>
      </w:r>
      <w:r>
        <w:rPr>
          <w:rFonts w:hint="eastAsia"/>
        </w:rPr>
        <w:t>　　第一节 秸秆纤维定义与分类</w:t>
      </w:r>
      <w:r>
        <w:rPr>
          <w:rFonts w:hint="eastAsia"/>
        </w:rPr>
        <w:br/>
      </w:r>
      <w:r>
        <w:rPr>
          <w:rFonts w:hint="eastAsia"/>
        </w:rPr>
        <w:t>　　第二节 秸秆纤维应用领域</w:t>
      </w:r>
      <w:r>
        <w:rPr>
          <w:rFonts w:hint="eastAsia"/>
        </w:rPr>
        <w:br/>
      </w:r>
      <w:r>
        <w:rPr>
          <w:rFonts w:hint="eastAsia"/>
        </w:rPr>
        <w:t>　　第三节 秸秆纤维行业经济指标分析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秸秆纤维产业链及经营模式分析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三、秸秆纤维销售模式及销售渠道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全球秸秆纤维市场发展综述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2020-2025年全球秸秆纤维市场规模与趋势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主要国家与地区秸秆纤维市场分析</w:t>
      </w:r>
      <w:r>
        <w:rPr>
          <w:rFonts w:hint="eastAsia"/>
        </w:rPr>
        <w:br/>
      </w:r>
      <w:r>
        <w:rPr>
          <w:rFonts w:hint="eastAsia"/>
        </w:rPr>
        <w:t>　　第三节 2026-2032年全球秸秆纤维行业发展趋势与前景预测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中国秸秆纤维行业市场分析</w:t>
      </w:r>
      <w:r>
        <w:rPr>
          <w:rFonts w:hint="eastAsia"/>
        </w:rPr>
        <w:br/>
      </w:r>
      <w:r>
        <w:rPr>
          <w:rFonts w:hint="eastAsia"/>
        </w:rPr>
        <w:t>　　第一节 2025-2026年秸秆纤维产能与投资动态</w:t>
      </w:r>
      <w:r>
        <w:rPr>
          <w:rFonts w:hint="eastAsia"/>
        </w:rPr>
        <w:br/>
      </w:r>
      <w:r>
        <w:rPr>
          <w:rFonts w:hint="eastAsia"/>
        </w:rPr>
        <w:t>　　　　一、国内秸秆纤维产能及利用情况</w:t>
      </w:r>
      <w:r>
        <w:rPr>
          <w:rFonts w:hint="eastAsia"/>
        </w:rPr>
        <w:br/>
      </w:r>
      <w:r>
        <w:rPr>
          <w:rFonts w:hint="eastAsia"/>
        </w:rPr>
        <w:t>　　　　二、秸秆纤维产能扩张与投资动态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2026-2032年秸秆纤维行业产量统计与趋势预测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一、2020-2025年秸秆纤维行业产量数据统计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1、2020-2025年秸秆纤维产量及增长趋势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2、2020-2025年秸秆纤维细分产品产量及份额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二、影响秸秆纤维产量的关键因素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三、2026-2032年秸秆纤维产量预测</w:t>
      </w:r>
      <w:r>
        <w:rPr>
          <w:rFonts w:hint="eastAsia"/>
        </w:rPr>
        <w:br/>
      </w:r>
      <w:r>
        <w:rPr>
          <w:rFonts w:hint="eastAsia"/>
        </w:rPr>
        <w:t>　　第三节 2026-2032年秸秆纤维市场需求与销售分析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一、2025-2026年秸秆纤维行业需求现状</w:t>
      </w:r>
      <w:r>
        <w:rPr>
          <w:rFonts w:hint="eastAsia"/>
        </w:rPr>
        <w:br/>
      </w:r>
      <w:r>
        <w:rPr>
          <w:rFonts w:hint="eastAsia"/>
        </w:rPr>
        <w:t>　　　　二、秸秆纤维客户群体与需求特点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三、2020-2025年秸秆纤维行业销售规模分析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四、2026-2032年秸秆纤维市场增长潜力与规模预测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中国秸秆纤维细分市场与下游应用领域分析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秸秆纤维细分市场分析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一、2025-2026年秸秆纤维主要细分产品市场现状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秸秆纤维下游应用与客户群体分析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一、2025-2026年秸秆纤维各应用领域市场现状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2025-2026年秸秆纤维行业技术发展现状及趋势分析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秸秆纤维行业技术发展现状分析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国内外秸秆纤维行业技术差异与原因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秸秆纤维行业技术发展方向、趋势预测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提升秸秆纤维行业技术能力策略建议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秸秆纤维价格机制与竞争策略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一、2020-2025年秸秆纤维市场价格走势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秸秆纤维定价策略与方法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2026-2032年秸秆纤维价格竞争态势与趋势预测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中国秸秆纤维行业重点区域市场研究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2025-2026年重点区域秸秆纤维市场发展概况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二、2020-2025年秸秆纤维市场需求规模情况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三、2026-2032年秸秆纤维行业发展潜力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二、2020-2025年秸秆纤维市场需求规模情况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三、2026-2032年秸秆纤维行业发展潜力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二、2020-2025年秸秆纤维市场需求规模情况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三、2026-2032年秸秆纤维行业发展潜力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二、2020-2025年秸秆纤维市场需求规模情况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三、2026-2032年秸秆纤维行业发展潜力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二、2020-2025年秸秆纤维市场需求规模情况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三、2026-2032年秸秆纤维行业发展潜力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2020-2025年中国秸秆纤维行业进出口情况分析</w:t>
      </w:r>
      <w:r>
        <w:rPr>
          <w:rFonts w:hint="eastAsia"/>
        </w:rPr>
        <w:br/>
      </w:r>
      <w:r>
        <w:rPr>
          <w:rFonts w:hint="eastAsia"/>
        </w:rPr>
        <w:t>　　第一节 秸秆纤维行业进口情况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一、2020-2025年秸秆纤维进口规模及增长情况</w:t>
      </w:r>
      <w:r>
        <w:rPr>
          <w:rFonts w:hint="eastAsia"/>
        </w:rPr>
        <w:br/>
      </w:r>
      <w:r>
        <w:rPr>
          <w:rFonts w:hint="eastAsia"/>
        </w:rPr>
        <w:t>　　　　二、秸秆纤维主要进口来源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秸秆纤维行业出口情况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一、2020-2025年秸秆纤维出口规模及增长情况</w:t>
      </w:r>
      <w:r>
        <w:rPr>
          <w:rFonts w:hint="eastAsia"/>
        </w:rPr>
        <w:br/>
      </w:r>
      <w:r>
        <w:rPr>
          <w:rFonts w:hint="eastAsia"/>
        </w:rPr>
        <w:t>　　　　二、秸秆纤维主要出口目的地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2020-2025年中国秸秆纤维行业总体发展与财务状况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2020-2025年中国秸秆纤维行业规模情况</w:t>
      </w:r>
      <w:r>
        <w:rPr>
          <w:rFonts w:hint="eastAsia"/>
        </w:rPr>
        <w:br/>
      </w:r>
      <w:r>
        <w:rPr>
          <w:rFonts w:hint="eastAsia"/>
        </w:rPr>
        <w:t>　　　　一、秸秆纤维行业企业数量规模</w:t>
      </w:r>
      <w:r>
        <w:rPr>
          <w:rFonts w:hint="eastAsia"/>
        </w:rPr>
        <w:br/>
      </w:r>
      <w:r>
        <w:rPr>
          <w:rFonts w:hint="eastAsia"/>
        </w:rPr>
        <w:t>　　　　二、秸秆纤维行业从业人员规模</w:t>
      </w:r>
      <w:r>
        <w:rPr>
          <w:rFonts w:hint="eastAsia"/>
        </w:rPr>
        <w:br/>
      </w:r>
      <w:r>
        <w:rPr>
          <w:rFonts w:hint="eastAsia"/>
        </w:rPr>
        <w:t>　　　　三、秸秆纤维行业市场敏感性分析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2020-2025年中国秸秆纤维行业财务能力分析</w:t>
      </w:r>
      <w:r>
        <w:rPr>
          <w:rFonts w:hint="eastAsia"/>
        </w:rPr>
        <w:br/>
      </w:r>
      <w:r>
        <w:rPr>
          <w:rFonts w:hint="eastAsia"/>
        </w:rPr>
        <w:t>　　　　一、秸秆纤维行业盈利能力</w:t>
      </w:r>
      <w:r>
        <w:rPr>
          <w:rFonts w:hint="eastAsia"/>
        </w:rPr>
        <w:br/>
      </w:r>
      <w:r>
        <w:rPr>
          <w:rFonts w:hint="eastAsia"/>
        </w:rPr>
        <w:t>　　　　二、秸秆纤维行业偿债能力</w:t>
      </w:r>
      <w:r>
        <w:rPr>
          <w:rFonts w:hint="eastAsia"/>
        </w:rPr>
        <w:br/>
      </w:r>
      <w:r>
        <w:rPr>
          <w:rFonts w:hint="eastAsia"/>
        </w:rPr>
        <w:t>　　　　三、秸秆纤维行业营运能力</w:t>
      </w:r>
      <w:r>
        <w:rPr>
          <w:rFonts w:hint="eastAsia"/>
        </w:rPr>
        <w:br/>
      </w:r>
      <w:r>
        <w:rPr>
          <w:rFonts w:hint="eastAsia"/>
        </w:rPr>
        <w:t>　　　　四、秸秆纤维行业发展能力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秸秆纤维行业重点企业调研分析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二、企业秸秆纤维业务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二、企业秸秆纤维业务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二、企业秸秆纤维业务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二、企业秸秆纤维业务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二、企业秸秆纤维业务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二、企业秸秆纤维业务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中国秸秆纤维行业竞争格局分析</w:t>
      </w:r>
      <w:r>
        <w:rPr>
          <w:rFonts w:hint="eastAsia"/>
        </w:rPr>
        <w:br/>
      </w:r>
      <w:r>
        <w:rPr>
          <w:rFonts w:hint="eastAsia"/>
        </w:rPr>
        <w:t>　　第一节 秸秆纤维行业竞争格局总览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2025-2026年秸秆纤维行业竞争力分析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2020-2025年秸秆纤维行业企业并购活动分析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2025-2026年秸秆纤维行业会展与招投标活动分析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一、秸秆纤维行业会展活动及其市场影响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2026年中国秸秆纤维企业发展企业发展策略与建议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秸秆纤维销售模式与渠道策略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秸秆纤维品牌与市场推广策略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秸秆纤维研发投入与技术创新能力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秸秆纤维合作联盟与资源整合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中国秸秆纤维行业风险与对策</w:t>
      </w:r>
      <w:r>
        <w:rPr>
          <w:rFonts w:hint="eastAsia"/>
        </w:rPr>
        <w:br/>
      </w:r>
      <w:r>
        <w:rPr>
          <w:rFonts w:hint="eastAsia"/>
        </w:rPr>
        <w:t>　　第一节 秸秆纤维行业SWOT分析</w:t>
      </w:r>
      <w:r>
        <w:rPr>
          <w:rFonts w:hint="eastAsia"/>
        </w:rPr>
        <w:br/>
      </w:r>
      <w:r>
        <w:rPr>
          <w:rFonts w:hint="eastAsia"/>
        </w:rPr>
        <w:t>　　　　一、秸秆纤维行业优势</w:t>
      </w:r>
      <w:r>
        <w:rPr>
          <w:rFonts w:hint="eastAsia"/>
        </w:rPr>
        <w:br/>
      </w:r>
      <w:r>
        <w:rPr>
          <w:rFonts w:hint="eastAsia"/>
        </w:rPr>
        <w:t>　　　　二、秸秆纤维行业劣势</w:t>
      </w:r>
      <w:r>
        <w:rPr>
          <w:rFonts w:hint="eastAsia"/>
        </w:rPr>
        <w:br/>
      </w:r>
      <w:r>
        <w:rPr>
          <w:rFonts w:hint="eastAsia"/>
        </w:rPr>
        <w:t>　　　　三、秸秆纤维市场机会</w:t>
      </w:r>
      <w:r>
        <w:rPr>
          <w:rFonts w:hint="eastAsia"/>
        </w:rPr>
        <w:br/>
      </w:r>
      <w:r>
        <w:rPr>
          <w:rFonts w:hint="eastAsia"/>
        </w:rPr>
        <w:t>　　　　四、秸秆纤维市场威胁</w:t>
      </w:r>
      <w:r>
        <w:rPr>
          <w:rFonts w:hint="eastAsia"/>
        </w:rPr>
        <w:br/>
      </w:r>
      <w:r>
        <w:rPr>
          <w:rFonts w:hint="eastAsia"/>
        </w:rPr>
        <w:t>　　第二节 秸秆纤维行业风险及对策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2026-2032年中国秸秆纤维行业前景与发展趋势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2025-2026年秸秆纤维行业发展环境分析</w:t>
      </w:r>
      <w:r>
        <w:rPr>
          <w:rFonts w:hint="eastAsia"/>
        </w:rPr>
        <w:br/>
      </w:r>
      <w:r>
        <w:rPr>
          <w:rFonts w:hint="eastAsia"/>
        </w:rPr>
        <w:t>　　　　一、秸秆纤维行业主管部门与监管体制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二、秸秆纤维行业主要法律法规及政策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三、秸秆纤维行业标准与质量监管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2026-2032年秸秆纤维行业发展趋势与方向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2026-2032年秸秆纤维行业发展潜力与机遇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秸秆纤维行业研究结论与建议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　秸秆纤维行业发展建议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2020-2025年中国秸秆纤维市场规模及增长情况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2020-2025年中国秸秆纤维行业产能及增长趋势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2026-2032年中国秸秆纤维行业产能预测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2020-2025年中国秸秆纤维行业产量及增长趋势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2026-2032年中国秸秆纤维行业产量预测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2020-2025年中国秸秆纤维行业市场需求及增长情况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2026-2032年中国秸秆纤维行业市场需求预测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2020-2025年中国秸秆纤维行业利润及增长情况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**地区秸秆纤维市场规模及增长情况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**地区秸秆纤维行业市场需求情况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**地区秸秆纤维市场规模及增长情况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**地区秸秆纤维行业市场需求情况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2020-2025年中国秸秆纤维行业进口量及增速统计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2020-2025年中国秸秆纤维行业出口量及增速统计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秸秆纤维重点企业经营情况分析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2026年秸秆纤维行业壁垒</w:t>
      </w:r>
      <w:r>
        <w:rPr>
          <w:rFonts w:hint="eastAsia"/>
        </w:rPr>
        <w:br/>
      </w:r>
      <w:r>
        <w:rPr>
          <w:rFonts w:hint="eastAsia"/>
        </w:rPr>
        <w:t>　　图表 2026年秸秆纤维市场前景分析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2026-2032年中国秸秆纤维市场需求预测</w:t>
      </w:r>
      <w:r>
        <w:rPr>
          <w:rFonts w:hint="eastAsia"/>
        </w:rPr>
        <w:br/>
      </w:r>
      <w:r>
        <w:rPr>
          <w:rFonts w:hint="eastAsia"/>
        </w:rPr>
        <w:t>　　图表 2026年秸秆纤维发展趋势预测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b988044a7d4bc5" w:history="1">
        <w:r>
          <w:rPr>
            <w:rStyle w:val="Hyperlink"/>
          </w:rPr>
          <w:t>2026-2032年中国秸秆纤维行业发展研及市场前景预测报告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b988044a7d4bc5" w:history="1">
        <w:r>
          <w:rPr>
            <w:rStyle w:val="Hyperlink"/>
          </w:rPr>
          <w:t>https://www.20087.com/9/52/JieGanXianWeiFaZhanQianJing.html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0abddd2a52452e" w:history="1">
      <w:r>
        <w:rPr>
          <w:rStyle w:val="Hyperlink"/>
        </w:rPr>
        <w:t>2026-2032年中国秸秆纤维行业发展研及市场前景预测报告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JieGanXianWeiFaZhanQianJing.html" TargetMode="External" Id="R34b988044a7d4b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JieGanXianWeiFaZhanQianJing.html" TargetMode="External" Id="R740abddd2a5245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2026-05-14T04:15:44Z</dcterms:created>
  <dcterms:modified xsi:type="dcterms:W3CDTF">2026-05-14T05:15:44Z</dcterms:modified>
  <dc:subject>2026-2032年中国秸秆纤维行业发展研及市场前景预测报告</dc:subject>
  <dc:title>2026-2032年中国秸秆纤维行业发展研及市场前景预测报告</dc:title>
  <cp:keywords>2026-2032年中国秸秆纤维行业发展研及市场前景预测报告</cp:keywords>
  <dc:description>2026-2032年中国秸秆纤维行业发展研及市场前景预测报告</dc:description>
</cp:coreProperties>
</file>