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92f148c9e4698" w:history="1">
              <w:r>
                <w:rPr>
                  <w:rStyle w:val="Hyperlink"/>
                </w:rPr>
                <w:t>2025-2031年中国高端女装行业发展现状调研与发展趋势分析报告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92f148c9e4698" w:history="1">
              <w:r>
                <w:rPr>
                  <w:rStyle w:val="Hyperlink"/>
                </w:rPr>
                <w:t>2025-2031年中国高端女装行业发展现状调研与发展趋势分析报告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92f148c9e4698" w:history="1">
                <w:r>
                  <w:rPr>
                    <w:rStyle w:val="Hyperlink"/>
                  </w:rPr>
                  <w:t>https://www.20087.com/9/62/GaoDuanNvZhuangHangYeXianZhuangY.html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女装市场近年来呈现出多元化和细分化的发展趋势。消费者对于服装品质、设计风格以及个性化服务的需求日益提升，推动了高端女装品牌的不断创新。随着数字化转型的加速，线上销售渠道的拓展和社交媒体营销的兴起，高端女装品牌能够更直接地触及消费者，提升品牌影响力。同时，可持续时尚的概念深入人心，促使品牌更加注重环保材料的使用和生产过程的可持续性。</w:t>
      </w:r>
      <w:r>
        <w:rPr>
          <w:rFonts w:hint="eastAsia"/>
        </w:rPr>
        <w:br/>
      </w:r>
      <w:r>
        <w:rPr>
          <w:rFonts w:hint="eastAsia"/>
        </w:rPr>
        <w:t>　　未来，高端女装行业将更加聚焦于消费者体验和品牌故事的构建。品牌将通过AR/VR技术提供虚拟试衣等沉浸式购物体验，增强与消费者的互动。同时，定制化服务将成为常态，通过3D打印和智能设计软件，实现服装的个性化定制。可持续性和社会责任将成为品牌的核心价值之一，推动行业向更加环保和公平的供应链实践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92f148c9e4698" w:history="1">
        <w:r>
          <w:rPr>
            <w:rStyle w:val="Hyperlink"/>
          </w:rPr>
          <w:t>2025-2031年中国高端女装行业发展现状调研与发展趋势分析报告</w:t>
        </w:r>
      </w:hyperlink>
      <w:r>
        <w:rPr>
          <w:rFonts w:hint="eastAsia"/>
        </w:rPr>
        <w:t>》通过详实的数据分析，全面解析了高端女装行业的市场规模、需求动态及价格趋势，深入探讨了高端女装产业链上下游的协同关系与竞争格局变化。报告对高端女装细分市场进行精准划分，结合重点企业研究，揭示了品牌影响力与市场集中度的现状，为行业参与者提供了清晰的竞争态势洞察。同时，报告结合宏观经济环境、技术发展路径及消费者需求演变，科学预测了高端女装行业的未来发展方向，并针对潜在风险提出了切实可行的应对策略。报告为高端女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高端女装行业综述分析</w:t>
      </w:r>
      <w:r>
        <w:rPr>
          <w:rFonts w:hint="eastAsia"/>
        </w:rPr>
        <w:br/>
      </w:r>
      <w:r>
        <w:rPr>
          <w:rFonts w:hint="eastAsia"/>
        </w:rPr>
        <w:t>　　第 一节 高端女装定义</w:t>
      </w:r>
      <w:r>
        <w:rPr>
          <w:rFonts w:hint="eastAsia"/>
        </w:rPr>
        <w:br/>
      </w:r>
      <w:r>
        <w:rPr>
          <w:rFonts w:hint="eastAsia"/>
        </w:rPr>
        <w:t>　　第二节 高端女装行业发展历程</w:t>
      </w:r>
      <w:r>
        <w:rPr>
          <w:rFonts w:hint="eastAsia"/>
        </w:rPr>
        <w:br/>
      </w:r>
      <w:r>
        <w:rPr>
          <w:rFonts w:hint="eastAsia"/>
        </w:rPr>
        <w:t>　　第三节 高端女装分类情况</w:t>
      </w:r>
      <w:r>
        <w:rPr>
          <w:rFonts w:hint="eastAsia"/>
        </w:rPr>
        <w:br/>
      </w:r>
      <w:r>
        <w:rPr>
          <w:rFonts w:hint="eastAsia"/>
        </w:rPr>
        <w:t>　　第四节 高端女装产业链分析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二、高端女装产业链模型分析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2025年高端女装业发展环境分析</w:t>
      </w:r>
      <w:r>
        <w:rPr>
          <w:rFonts w:hint="eastAsia"/>
        </w:rPr>
        <w:br/>
      </w:r>
      <w:r>
        <w:rPr>
          <w:rFonts w:hint="eastAsia"/>
        </w:rPr>
        <w:t>　　第 一节 2025年高端女装业全球经济环境分析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2020-2025年高端女装业国内宏观经济环境分析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2025年高端女装业国内政策环境分析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2025年高端女装业国内社会环境分析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2025年高端女装业国内技术环境分析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一、国内高端女装技术发展现状</w:t>
      </w:r>
      <w:r>
        <w:rPr>
          <w:rFonts w:hint="eastAsia"/>
        </w:rPr>
        <w:br/>
      </w:r>
      <w:r>
        <w:rPr>
          <w:rFonts w:hint="eastAsia"/>
        </w:rPr>
        <w:t>　　　　二、国内高端女装技术发展趋势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2020-2025年中国高端女装市场供需调查分析</w:t>
      </w:r>
      <w:r>
        <w:rPr>
          <w:rFonts w:hint="eastAsia"/>
        </w:rPr>
        <w:br/>
      </w:r>
      <w:r>
        <w:rPr>
          <w:rFonts w:hint="eastAsia"/>
        </w:rPr>
        <w:t>　　第 一节 2020-2025年中国高端女装市场供需分析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2020-2025年中国高端女装市场特征分析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一、2020-2025年中国高端女装产品特征分析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二、2020-2025年中国高端女装价格特征分析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三、2020-2025年中国高端女装渠道特征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四、2020-2025年中国高端女装购买特征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中国高端女装行业区域市场分析</w:t>
      </w:r>
      <w:r>
        <w:rPr>
          <w:rFonts w:hint="eastAsia"/>
        </w:rPr>
        <w:br/>
      </w:r>
      <w:r>
        <w:rPr>
          <w:rFonts w:hint="eastAsia"/>
        </w:rPr>
        <w:t>　　第 一节 华北地区高端女装行业分析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东北地区高端女装行业分析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华东地区高端女装行业分析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华南地区高端女装行业分析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华中地区高端女装行业分析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西南地区高端女装行业分析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西北地区高端女装行业分析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高端女装行业市场竞争策略分析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高端女装行业市场竞争策略分析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1.高端女装行业市场增长潜力分析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2.高端女装行业产品竞争策略分析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3.高端女装行业竞争格局展望</w:t>
      </w:r>
      <w:r>
        <w:rPr>
          <w:rFonts w:hint="eastAsia"/>
        </w:rPr>
        <w:br/>
      </w:r>
      <w:r>
        <w:rPr>
          <w:rFonts w:hint="eastAsia"/>
        </w:rPr>
        <w:t>　　第五节 高端女装行业国际竞争力比较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2020-2025年中国高端女装品牌消费者偏好深度调查</w:t>
      </w:r>
      <w:r>
        <w:rPr>
          <w:rFonts w:hint="eastAsia"/>
        </w:rPr>
        <w:br/>
      </w:r>
      <w:r>
        <w:rPr>
          <w:rFonts w:hint="eastAsia"/>
        </w:rPr>
        <w:t>　　第 一节 中国高端女装产品目标客户群体调查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中国高端女装产品的品牌市场调查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一、消费者对高端女装品牌认知度宏观调查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二、消费者对高端女装产品的品牌偏好调查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三、消费者对高端女装品牌的首要认知渠道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五、高端女装品牌忠诚度调查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高端女装行业产品价格分析</w:t>
      </w:r>
      <w:r>
        <w:rPr>
          <w:rFonts w:hint="eastAsia"/>
        </w:rPr>
        <w:br/>
      </w:r>
      <w:r>
        <w:rPr>
          <w:rFonts w:hint="eastAsia"/>
        </w:rPr>
        <w:t>　　第 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国内外经济形势对高端女装行业产品价格的影响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高端女装行业用户分析</w:t>
      </w:r>
      <w:r>
        <w:rPr>
          <w:rFonts w:hint="eastAsia"/>
        </w:rPr>
        <w:br/>
      </w:r>
      <w:r>
        <w:rPr>
          <w:rFonts w:hint="eastAsia"/>
        </w:rPr>
        <w:t>　　第 一节 高端女装行业用户认知程度</w:t>
      </w:r>
      <w:r>
        <w:rPr>
          <w:rFonts w:hint="eastAsia"/>
        </w:rPr>
        <w:br/>
      </w:r>
      <w:r>
        <w:rPr>
          <w:rFonts w:hint="eastAsia"/>
        </w:rPr>
        <w:t>　　第二节 高端女装行业用户关注因素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高端女装行业技术工艺发展分析</w:t>
      </w:r>
      <w:r>
        <w:rPr>
          <w:rFonts w:hint="eastAsia"/>
        </w:rPr>
        <w:br/>
      </w:r>
      <w:r>
        <w:rPr>
          <w:rFonts w:hint="eastAsia"/>
        </w:rPr>
        <w:t>　　第 一节 当前高端女装行业技术应用情况分析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2020-2025年国内高端女装行业主要研发成果分析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国内高端女装行业相关专利分析</w:t>
      </w:r>
      <w:r>
        <w:rPr>
          <w:rFonts w:hint="eastAsia"/>
        </w:rPr>
        <w:br/>
      </w:r>
      <w:r>
        <w:rPr>
          <w:rFonts w:hint="eastAsia"/>
        </w:rPr>
        <w:t>　　第四节 国内高端女装行业技术成熟度分析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国内外高端女装行业技术工艺比较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高端女装国内重点生产厂家分析</w:t>
      </w:r>
      <w:r>
        <w:rPr>
          <w:rFonts w:hint="eastAsia"/>
        </w:rPr>
        <w:br/>
      </w:r>
      <w:r>
        <w:rPr>
          <w:rFonts w:hint="eastAsia"/>
        </w:rPr>
        <w:t>　　第 一节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高端女装行业市场分析</w:t>
      </w:r>
      <w:r>
        <w:rPr>
          <w:rFonts w:hint="eastAsia"/>
        </w:rPr>
        <w:br/>
      </w:r>
      <w:r>
        <w:rPr>
          <w:rFonts w:hint="eastAsia"/>
        </w:rPr>
        <w:t>　　第 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1.2020 -2025年高端女装行业市场规模及增速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2.高端女装行业市场饱和度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3.国内外经济形势对高端女装行业市场规模的影响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4.2025 -2031年高端女装行业市场规模及增速预测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1.高端女装行业所处生命周期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2.技术变革与行业革新对高端女装行业的影响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2025-2031年中国高端女装行业发展趋势分析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2025-2031年中国高端女装市场趋势分析</w:t>
      </w:r>
      <w:r>
        <w:rPr>
          <w:rFonts w:hint="eastAsia"/>
        </w:rPr>
        <w:br/>
      </w:r>
      <w:r>
        <w:rPr>
          <w:rFonts w:hint="eastAsia"/>
        </w:rPr>
        <w:t>　　　　一、我国高端女装市场趋势总结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二、2025-2031年我国高端女装发展趋势分析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2025-2031年高端女装发展趋势分析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一、2025-2031年高端女装技术趋势分析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二、2025-2031年高端女装价格趋势分析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2025-2031年中国高端女装行业供需预测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一、2025-2031年中国高端女装供给预测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二、2025-2031年中国高端女装需求预测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三、2025-2031年中国高端女装价格预测</w:t>
      </w:r>
      <w:r>
        <w:rPr>
          <w:rFonts w:hint="eastAsia"/>
        </w:rPr>
        <w:br/>
      </w:r>
      <w:r>
        <w:rPr>
          <w:rFonts w:hint="eastAsia"/>
        </w:rPr>
        <w:t>　　第四节 2025-2031年高端女装行业规划建议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一、2025-2031年高端女装行业整体规划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二、2025-2031年高端女装行业发展预测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三、2025-2031年高端女装行业规划建议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高端女装企业管理策略建议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一、高端女装价格策略分析</w:t>
      </w:r>
      <w:r>
        <w:rPr>
          <w:rFonts w:hint="eastAsia"/>
        </w:rPr>
        <w:br/>
      </w:r>
      <w:r>
        <w:rPr>
          <w:rFonts w:hint="eastAsia"/>
        </w:rPr>
        <w:t>　　　　二、高端女装渠道策略分析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四、提高高端女装企业竞争力的策略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对我国高端女装品牌的战略思考</w:t>
      </w:r>
      <w:r>
        <w:rPr>
          <w:rFonts w:hint="eastAsia"/>
        </w:rPr>
        <w:br/>
      </w:r>
      <w:r>
        <w:rPr>
          <w:rFonts w:hint="eastAsia"/>
        </w:rPr>
        <w:t>　　　　一、高端女装实施品牌战略的意义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三、我国高端女装企业的品牌战略</w:t>
      </w:r>
      <w:r>
        <w:rPr>
          <w:rFonts w:hint="eastAsia"/>
        </w:rPr>
        <w:br/>
      </w:r>
      <w:r>
        <w:rPr>
          <w:rFonts w:hint="eastAsia"/>
        </w:rPr>
        <w:t>　　　　四、高端女装品牌战略管理的策略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高端女装产业链分析</w:t>
      </w:r>
      <w:r>
        <w:rPr>
          <w:rFonts w:hint="eastAsia"/>
        </w:rPr>
        <w:br/>
      </w:r>
      <w:r>
        <w:rPr>
          <w:rFonts w:hint="eastAsia"/>
        </w:rPr>
        <w:t>　　图表 高端女装上游供应分布</w:t>
      </w:r>
      <w:r>
        <w:rPr>
          <w:rFonts w:hint="eastAsia"/>
        </w:rPr>
        <w:br/>
      </w:r>
      <w:r>
        <w:rPr>
          <w:rFonts w:hint="eastAsia"/>
        </w:rPr>
        <w:t>　　图表 高端女装下游需求领域</w:t>
      </w:r>
      <w:r>
        <w:rPr>
          <w:rFonts w:hint="eastAsia"/>
        </w:rPr>
        <w:br/>
      </w:r>
      <w:r>
        <w:rPr>
          <w:rFonts w:hint="eastAsia"/>
        </w:rPr>
        <w:t>　　图表 高端女装行业生命周期</w:t>
      </w:r>
      <w:r>
        <w:rPr>
          <w:rFonts w:hint="eastAsia"/>
        </w:rPr>
        <w:br/>
      </w:r>
      <w:r>
        <w:rPr>
          <w:rFonts w:hint="eastAsia"/>
        </w:rPr>
        <w:t>　　图表 2020-2025年高端女装行业市场规模分析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2025-2031年高端女装行业市场规模预测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2025-2031年中国高端女装行业需求规模预测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中国高端女装行业投资风险分析</w:t>
      </w:r>
      <w:r>
        <w:rPr>
          <w:rFonts w:hint="eastAsia"/>
        </w:rPr>
        <w:br/>
      </w:r>
      <w:r>
        <w:rPr>
          <w:rFonts w:hint="eastAsia"/>
        </w:rPr>
        <w:t>　　图表 中国高端女装行业发展趋势预测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92f148c9e4698" w:history="1">
        <w:r>
          <w:rPr>
            <w:rStyle w:val="Hyperlink"/>
          </w:rPr>
          <w:t>2025-2031年中国高端女装行业发展现状调研与发展趋势分析报告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92f148c9e4698" w:history="1">
        <w:r>
          <w:rPr>
            <w:rStyle w:val="Hyperlink"/>
          </w:rPr>
          <w:t>https://www.20087.com/9/62/GaoDuanNvZhuangHangYeXianZhuangY.html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热点：高档中老年女装、高端女装有哪些品牌、ONLY女装、高端女装图片、哥弟女装、高端女装哪个网站买比较好、中老年新款女装、高端女装进货渠道、女装品牌中高端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ba97461cb4c8f" w:history="1">
      <w:r>
        <w:rPr>
          <w:rStyle w:val="Hyperlink"/>
        </w:rPr>
        <w:t>2025-2031年中国高端女装行业发展现状调研与发展趋势分析报告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DuanNvZhuangHangYeXianZhuangY.html" TargetMode="External" Id="R58692f148c9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DuanNvZhuangHangYeXianZhuangY.html" TargetMode="External" Id="R078ba97461cb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2025-01-25T04:35:00Z</dcterms:created>
  <dcterms:modified xsi:type="dcterms:W3CDTF">2025-01-25T05:35:00Z</dcterms:modified>
  <dc:subject>2025-2031年中国高端女装行业发展现状调研与发展趋势分析报告</dc:subject>
  <dc:title>2025-2031年中国高端女装行业发展现状调研与发展趋势分析报告</dc:title>
  <cp:keywords>2025-2031年中国高端女装行业发展现状调研与发展趋势分析报告</cp:keywords>
  <dc:description>2025-2031年中国高端女装行业发展现状调研与发展趋势分析报告</dc:description>
</cp:coreProperties>
</file>