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49e5725f4dad" w:history="1">
              <w:r>
                <w:rPr>
                  <w:rStyle w:val="Hyperlink"/>
                </w:rPr>
                <w:t>2026-2032年中国纺织业行业市场调研与前景趋势预测报告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49e5725f4dad" w:history="1">
              <w:r>
                <w:rPr>
                  <w:rStyle w:val="Hyperlink"/>
                </w:rPr>
                <w:t>2026-2032年中国纺织业行业市场调研与前景趋势预测报告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49e5725f4dad" w:history="1">
                <w:r>
                  <w:rPr>
                    <w:rStyle w:val="Hyperlink"/>
                  </w:rPr>
                  <w:t>https://www.20087.com/9/82/FangZhiYeShiChangQianJingFenXi.html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全球最古老的行业之一，近年来在科技和市场需求的双重驱动下，正经历深刻的变革。智能化、绿色化、个性化成为纺织业发展的关键词。目前，纺织业面临的挑战包括环保压力、人工成本上升以及全球贸易环境的不确定性。</w:t>
      </w:r>
      <w:r>
        <w:rPr>
          <w:rFonts w:hint="eastAsia"/>
        </w:rPr>
        <w:br/>
      </w:r>
      <w:r>
        <w:rPr>
          <w:rFonts w:hint="eastAsia"/>
        </w:rPr>
        <w:t>　　未来，纺织业的发展趋势将更加注重智能制造、可持续发展和个性化定制。智能制造，通过引入自动化设备、机器人和物联网技术，实现生产过程的智能化，提高生产效率和产品质量。可持续发展，采用环保材料、绿色染整工艺，减少废水和废气排放，提升行业整体的环保水平。个性化定制，借助大数据分析和3D打印技术，提供消费者个性化、定制化的纺织品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49e5725f4dad" w:history="1">
        <w:r>
          <w:rPr>
            <w:rStyle w:val="Hyperlink"/>
          </w:rPr>
          <w:t>2026-2032年中国纺织业行业市场调研与前景趋势预测报告</w:t>
        </w:r>
      </w:hyperlink>
      <w:r>
        <w:rPr>
          <w:rFonts w:hint="eastAsia"/>
        </w:rPr>
        <w:t>》基于国家统计局及纺织业行业协会的权威数据，全面调研了纺织业行业的市场规模、市场需求、产业链结构及价格变动，并对纺织业细分市场进行了深入分析。报告详细剖析了纺织业市场竞争格局，重点关注品牌影响力及重点企业的运营表现，同时科学预测了纺织业市场前景与发展趋势，识别了行业潜在的风险与机遇。通过专业、科学的研究方法，报告为纺织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纺织业产业概述</w:t>
      </w:r>
      <w:r>
        <w:rPr>
          <w:rFonts w:hint="eastAsia"/>
        </w:rPr>
        <w:br/>
      </w:r>
      <w:r>
        <w:rPr>
          <w:rFonts w:hint="eastAsia"/>
        </w:rPr>
        <w:t>　　第一节 纺织业定义</w:t>
      </w:r>
      <w:r>
        <w:rPr>
          <w:rFonts w:hint="eastAsia"/>
        </w:rPr>
        <w:br/>
      </w:r>
      <w:r>
        <w:rPr>
          <w:rFonts w:hint="eastAsia"/>
        </w:rPr>
        <w:t>　　第二节 纺织业行业特点</w:t>
      </w:r>
      <w:r>
        <w:rPr>
          <w:rFonts w:hint="eastAsia"/>
        </w:rPr>
        <w:br/>
      </w:r>
      <w:r>
        <w:rPr>
          <w:rFonts w:hint="eastAsia"/>
        </w:rPr>
        <w:t>　　第三节 纺织业发展历程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纺织业行业政策环境分析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二、相关纺织业行业标准分析</w:t>
      </w:r>
      <w:r>
        <w:rPr>
          <w:rFonts w:hint="eastAsia"/>
        </w:rPr>
        <w:br/>
      </w:r>
      <w:r>
        <w:rPr>
          <w:rFonts w:hint="eastAsia"/>
        </w:rPr>
        <w:t>　　第三节 纺织业行业社会环境分析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国外主要国家、地区纺织业市场现状</w:t>
      </w:r>
      <w:r>
        <w:rPr>
          <w:rFonts w:hint="eastAsia"/>
        </w:rPr>
        <w:br/>
      </w:r>
      <w:r>
        <w:rPr>
          <w:rFonts w:hint="eastAsia"/>
        </w:rPr>
        <w:t>　　第三节 全球纺织业行业发展趋势预测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2020-2025年中国纺织业行业规模情况</w:t>
      </w:r>
      <w:r>
        <w:rPr>
          <w:rFonts w:hint="eastAsia"/>
        </w:rPr>
        <w:br/>
      </w:r>
      <w:r>
        <w:rPr>
          <w:rFonts w:hint="eastAsia"/>
        </w:rPr>
        <w:t>　　　　一、纺织业行业市场规模状况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二、纺织业行业单位规模状况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2020-2025年中国纺织业行业财务能力分析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一、纺织业行业盈利能力分析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二、纺织业行业偿债能力分析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三、纺织业行业营运能力分析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2025-2026年中国纺织业行业热点动态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2026年中国纺织业行业面临的挑战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国内纺织业行业价格回顾</w:t>
      </w:r>
      <w:r>
        <w:rPr>
          <w:rFonts w:hint="eastAsia"/>
        </w:rPr>
        <w:br/>
      </w:r>
      <w:r>
        <w:rPr>
          <w:rFonts w:hint="eastAsia"/>
        </w:rPr>
        <w:t>　　第二节 国内纺织业行业价格走势预测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中国纺织业行业客户调研</w:t>
      </w:r>
      <w:r>
        <w:rPr>
          <w:rFonts w:hint="eastAsia"/>
        </w:rPr>
        <w:br/>
      </w:r>
      <w:r>
        <w:rPr>
          <w:rFonts w:hint="eastAsia"/>
        </w:rPr>
        <w:t>　　　　一、纺织业行业客户偏好调查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三、纺织业品牌忠诚度调查</w:t>
      </w:r>
      <w:r>
        <w:rPr>
          <w:rFonts w:hint="eastAsia"/>
        </w:rPr>
        <w:br/>
      </w:r>
      <w:r>
        <w:rPr>
          <w:rFonts w:hint="eastAsia"/>
        </w:rPr>
        <w:t>　　　　四、纺织业行业客户消费理念调研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一、纺织业行业竞争策略分析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三、我国纺织业市场竞争趋势</w:t>
      </w:r>
      <w:r>
        <w:rPr>
          <w:rFonts w:hint="eastAsia"/>
        </w:rPr>
        <w:br/>
      </w:r>
      <w:r>
        <w:rPr>
          <w:rFonts w:hint="eastAsia"/>
        </w:rPr>
        <w:t>　　第三节 纺织业行业兼并与重组整合分析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纺织业行业SWOT模型分析</w:t>
      </w:r>
      <w:r>
        <w:rPr>
          <w:rFonts w:hint="eastAsia"/>
        </w:rPr>
        <w:br/>
      </w:r>
      <w:r>
        <w:rPr>
          <w:rFonts w:hint="eastAsia"/>
        </w:rPr>
        <w:t>　　　　一、纺织业行业优势分析</w:t>
      </w:r>
      <w:r>
        <w:rPr>
          <w:rFonts w:hint="eastAsia"/>
        </w:rPr>
        <w:br/>
      </w:r>
      <w:r>
        <w:rPr>
          <w:rFonts w:hint="eastAsia"/>
        </w:rPr>
        <w:t>　　　　二、纺织业行业劣势分析</w:t>
      </w:r>
      <w:r>
        <w:rPr>
          <w:rFonts w:hint="eastAsia"/>
        </w:rPr>
        <w:br/>
      </w:r>
      <w:r>
        <w:rPr>
          <w:rFonts w:hint="eastAsia"/>
        </w:rPr>
        <w:t>　　　　三、纺织业行业机会分析</w:t>
      </w:r>
      <w:r>
        <w:rPr>
          <w:rFonts w:hint="eastAsia"/>
        </w:rPr>
        <w:br/>
      </w:r>
      <w:r>
        <w:rPr>
          <w:rFonts w:hint="eastAsia"/>
        </w:rPr>
        <w:t>　　　　四、纺织业行业风险分析</w:t>
      </w:r>
      <w:r>
        <w:rPr>
          <w:rFonts w:hint="eastAsia"/>
        </w:rPr>
        <w:br/>
      </w:r>
      <w:r>
        <w:rPr>
          <w:rFonts w:hint="eastAsia"/>
        </w:rPr>
        <w:t>　　第二节 纺织业行业投资风险及控制策略分析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2026-2032年中国纺织业市场预测分析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一、中国纺织业市场前景分析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2026-2032年中国纺织业企业发展策略建议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一、纺织业企业融资策略</w:t>
      </w:r>
      <w:r>
        <w:rPr>
          <w:rFonts w:hint="eastAsia"/>
        </w:rPr>
        <w:br/>
      </w:r>
      <w:r>
        <w:rPr>
          <w:rFonts w:hint="eastAsia"/>
        </w:rPr>
        <w:t>　　　　二、纺织业企业人才策略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2026-2032年中国纺织业企业营销策略建议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一、纺织业企业定位策略</w:t>
      </w:r>
      <w:r>
        <w:rPr>
          <w:rFonts w:hint="eastAsia"/>
        </w:rPr>
        <w:br/>
      </w:r>
      <w:r>
        <w:rPr>
          <w:rFonts w:hint="eastAsia"/>
        </w:rPr>
        <w:t>　　　　二、纺织业企业价格策略</w:t>
      </w:r>
      <w:r>
        <w:rPr>
          <w:rFonts w:hint="eastAsia"/>
        </w:rPr>
        <w:br/>
      </w:r>
      <w:r>
        <w:rPr>
          <w:rFonts w:hint="eastAsia"/>
        </w:rPr>
        <w:t>　　　　三、纺织业企业促销策略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中:智:林:－纺织业行业研究结论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纺织业介绍</w:t>
      </w:r>
      <w:r>
        <w:rPr>
          <w:rFonts w:hint="eastAsia"/>
        </w:rPr>
        <w:br/>
      </w:r>
      <w:r>
        <w:rPr>
          <w:rFonts w:hint="eastAsia"/>
        </w:rPr>
        <w:t>　　图表 纺织业图片</w:t>
      </w:r>
      <w:r>
        <w:rPr>
          <w:rFonts w:hint="eastAsia"/>
        </w:rPr>
        <w:br/>
      </w:r>
      <w:r>
        <w:rPr>
          <w:rFonts w:hint="eastAsia"/>
        </w:rPr>
        <w:t>　　图表 纺织业产业链调研</w:t>
      </w:r>
      <w:r>
        <w:rPr>
          <w:rFonts w:hint="eastAsia"/>
        </w:rPr>
        <w:br/>
      </w:r>
      <w:r>
        <w:rPr>
          <w:rFonts w:hint="eastAsia"/>
        </w:rPr>
        <w:t>　　图表 纺织业行业特点</w:t>
      </w:r>
      <w:r>
        <w:rPr>
          <w:rFonts w:hint="eastAsia"/>
        </w:rPr>
        <w:br/>
      </w:r>
      <w:r>
        <w:rPr>
          <w:rFonts w:hint="eastAsia"/>
        </w:rPr>
        <w:t>　　图表 纺织业政策</w:t>
      </w:r>
      <w:r>
        <w:rPr>
          <w:rFonts w:hint="eastAsia"/>
        </w:rPr>
        <w:br/>
      </w:r>
      <w:r>
        <w:rPr>
          <w:rFonts w:hint="eastAsia"/>
        </w:rPr>
        <w:t>　　图表 纺织业技术 标准</w:t>
      </w:r>
      <w:r>
        <w:rPr>
          <w:rFonts w:hint="eastAsia"/>
        </w:rPr>
        <w:br/>
      </w:r>
      <w:r>
        <w:rPr>
          <w:rFonts w:hint="eastAsia"/>
        </w:rPr>
        <w:t>　　图表 纺织业最新消息 动态</w:t>
      </w:r>
      <w:r>
        <w:rPr>
          <w:rFonts w:hint="eastAsia"/>
        </w:rPr>
        <w:br/>
      </w:r>
      <w:r>
        <w:rPr>
          <w:rFonts w:hint="eastAsia"/>
        </w:rPr>
        <w:t>　　图表 纺织业行业现状</w:t>
      </w:r>
      <w:r>
        <w:rPr>
          <w:rFonts w:hint="eastAsia"/>
        </w:rPr>
        <w:br/>
      </w:r>
      <w:r>
        <w:rPr>
          <w:rFonts w:hint="eastAsia"/>
        </w:rPr>
        <w:t>　　图表 2020-2025年纺织业行业市场容量统计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2020-2025年中国纺织业销售统计</w:t>
      </w:r>
      <w:r>
        <w:rPr>
          <w:rFonts w:hint="eastAsia"/>
        </w:rPr>
        <w:br/>
      </w:r>
      <w:r>
        <w:rPr>
          <w:rFonts w:hint="eastAsia"/>
        </w:rPr>
        <w:t>　　图表 2020-2025年中国纺织业利润总额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2020-2025年中国纺织业企业数量统计</w:t>
      </w:r>
      <w:r>
        <w:rPr>
          <w:rFonts w:hint="eastAsia"/>
        </w:rPr>
        <w:br/>
      </w:r>
      <w:r>
        <w:rPr>
          <w:rFonts w:hint="eastAsia"/>
        </w:rPr>
        <w:t>　　图表 2026年纺织业成本和利润分析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2020-2025年中国纺织业行业偿债能力分析</w:t>
      </w:r>
      <w:r>
        <w:rPr>
          <w:rFonts w:hint="eastAsia"/>
        </w:rPr>
        <w:br/>
      </w:r>
      <w:r>
        <w:rPr>
          <w:rFonts w:hint="eastAsia"/>
        </w:rPr>
        <w:t>　　图表 纺织业品牌分析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**地区纺织业市场规模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**地区纺织业市场调研</w:t>
      </w:r>
      <w:r>
        <w:rPr>
          <w:rFonts w:hint="eastAsia"/>
        </w:rPr>
        <w:br/>
      </w:r>
      <w:r>
        <w:rPr>
          <w:rFonts w:hint="eastAsia"/>
        </w:rPr>
        <w:t>　　图表 **地区纺织业市场需求分析</w:t>
      </w:r>
      <w:r>
        <w:rPr>
          <w:rFonts w:hint="eastAsia"/>
        </w:rPr>
        <w:br/>
      </w:r>
      <w:r>
        <w:rPr>
          <w:rFonts w:hint="eastAsia"/>
        </w:rPr>
        <w:t>　　图表 纺织业上游发展</w:t>
      </w:r>
      <w:r>
        <w:rPr>
          <w:rFonts w:hint="eastAsia"/>
        </w:rPr>
        <w:br/>
      </w:r>
      <w:r>
        <w:rPr>
          <w:rFonts w:hint="eastAsia"/>
        </w:rPr>
        <w:t>　　图表 纺织业下游发展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纺织业企业（一）概况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纺织业企业（二）简介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纺织业企业（四）简介</w:t>
      </w:r>
      <w:r>
        <w:rPr>
          <w:rFonts w:hint="eastAsia"/>
        </w:rPr>
        <w:br/>
      </w:r>
      <w:r>
        <w:rPr>
          <w:rFonts w:hint="eastAsia"/>
        </w:rPr>
        <w:t>　　图表 企业纺织业业务</w:t>
      </w:r>
      <w:r>
        <w:rPr>
          <w:rFonts w:hint="eastAsia"/>
        </w:rPr>
        <w:br/>
      </w:r>
      <w:r>
        <w:rPr>
          <w:rFonts w:hint="eastAsia"/>
        </w:rPr>
        <w:t>　　图表 纺织业企业（四）经营情况分析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纺织业企业（四）盈利能力情况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纺织业投资、并购情况</w:t>
      </w:r>
      <w:r>
        <w:rPr>
          <w:rFonts w:hint="eastAsia"/>
        </w:rPr>
        <w:br/>
      </w:r>
      <w:r>
        <w:rPr>
          <w:rFonts w:hint="eastAsia"/>
        </w:rPr>
        <w:t>　　图表 纺织业优势</w:t>
      </w:r>
      <w:r>
        <w:rPr>
          <w:rFonts w:hint="eastAsia"/>
        </w:rPr>
        <w:br/>
      </w:r>
      <w:r>
        <w:rPr>
          <w:rFonts w:hint="eastAsia"/>
        </w:rPr>
        <w:t>　　图表 纺织业劣势</w:t>
      </w:r>
      <w:r>
        <w:rPr>
          <w:rFonts w:hint="eastAsia"/>
        </w:rPr>
        <w:br/>
      </w:r>
      <w:r>
        <w:rPr>
          <w:rFonts w:hint="eastAsia"/>
        </w:rPr>
        <w:t>　　图表 纺织业机会</w:t>
      </w:r>
      <w:r>
        <w:rPr>
          <w:rFonts w:hint="eastAsia"/>
        </w:rPr>
        <w:br/>
      </w:r>
      <w:r>
        <w:rPr>
          <w:rFonts w:hint="eastAsia"/>
        </w:rPr>
        <w:t>　　图表 纺织业威胁</w:t>
      </w:r>
      <w:r>
        <w:rPr>
          <w:rFonts w:hint="eastAsia"/>
        </w:rPr>
        <w:br/>
      </w:r>
      <w:r>
        <w:rPr>
          <w:rFonts w:hint="eastAsia"/>
        </w:rPr>
        <w:t>　　图表 进入纺织业行业壁垒</w:t>
      </w:r>
      <w:r>
        <w:rPr>
          <w:rFonts w:hint="eastAsia"/>
        </w:rPr>
        <w:br/>
      </w:r>
      <w:r>
        <w:rPr>
          <w:rFonts w:hint="eastAsia"/>
        </w:rPr>
        <w:t>　　图表 纺织业发展有利因素</w:t>
      </w:r>
      <w:r>
        <w:rPr>
          <w:rFonts w:hint="eastAsia"/>
        </w:rPr>
        <w:br/>
      </w:r>
      <w:r>
        <w:rPr>
          <w:rFonts w:hint="eastAsia"/>
        </w:rPr>
        <w:t>　　图表 纺织业发展不利因素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2026-2032年中国纺织业行业信息化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2026-2032年中国纺织业行业风险</w:t>
      </w:r>
      <w:r>
        <w:rPr>
          <w:rFonts w:hint="eastAsia"/>
        </w:rPr>
        <w:br/>
      </w:r>
      <w:r>
        <w:rPr>
          <w:rFonts w:hint="eastAsia"/>
        </w:rPr>
        <w:t>　　图表 2026-2032年中国纺织业市场前景分析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49e5725f4dad" w:history="1">
        <w:r>
          <w:rPr>
            <w:rStyle w:val="Hyperlink"/>
          </w:rPr>
          <w:t>2026-2032年中国纺织业行业市场调研与前景趋势预测报告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49e5725f4dad" w:history="1">
        <w:r>
          <w:rPr>
            <w:rStyle w:val="Hyperlink"/>
          </w:rPr>
          <w:t>https://www.20087.com/9/82/FangZhiYeShiChangQianJingFenXi.html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80139c374299" w:history="1">
      <w:r>
        <w:rPr>
          <w:rStyle w:val="Hyperlink"/>
        </w:rPr>
        <w:t>2026-2032年中国纺织业行业市场调研与前景趋势预测报告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ZhiYeShiChangQianJingFenXi.html" TargetMode="External" Id="Rfaaa49e5725f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ZhiYeShiChangQianJingFenXi.html" TargetMode="External" Id="R589d80139c3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2025-07-19T04:03:00Z</dcterms:created>
  <dcterms:modified xsi:type="dcterms:W3CDTF">2025-07-19T05:03:00Z</dcterms:modified>
  <dc:subject>2026-2032年中国纺织业行业市场调研与前景趋势预测报告</dc:subject>
  <dc:title>2026-2032年中国纺织业行业市场调研与前景趋势预测报告</dc:title>
  <cp:keywords>2026-2032年中国纺织业行业市场调研与前景趋势预测报告</cp:keywords>
  <dc:description>2026-2032年中国纺织业行业市场调研与前景趋势预测报告</dc:description>
</cp:coreProperties>
</file>