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7f89e21f14561" w:history="1">
              <w:r>
                <w:rPr>
                  <w:rStyle w:val="Hyperlink"/>
                </w:rPr>
                <w:t>2026-2032年中国时尚女包市场分析与发展趋势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7f89e21f14561" w:history="1">
              <w:r>
                <w:rPr>
                  <w:rStyle w:val="Hyperlink"/>
                </w:rPr>
                <w:t>2026-2032年中国时尚女包市场分析与发展趋势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7f89e21f14561" w:history="1">
                <w:r>
                  <w:rPr>
                    <w:rStyle w:val="Hyperlink"/>
                  </w:rPr>
                  <w:t>https://www.20087.com/1/26/ShiShangNvBaoFaZhanQuShi.html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女包行业近年来受到消费升级和个性化需求的推动，市场规模持续扩大。消费者不再仅仅满足于功能性和实用性，而是更加注重设计感、品牌文化和环保理念。因此，设计师品牌和小众品牌的崛起，以及可持续材料的应用，成为行业的新趋势。同时，电商平台和社交媒体的兴起，为时尚女包提供了更广阔的展示和销售渠道。</w:t>
      </w:r>
      <w:r>
        <w:rPr>
          <w:rFonts w:hint="eastAsia"/>
        </w:rPr>
        <w:br/>
      </w:r>
      <w:r>
        <w:rPr>
          <w:rFonts w:hint="eastAsia"/>
        </w:rPr>
        <w:t>　　未来，时尚女包将更加注重可持续性和数字化。可持续性体现在采用环保材料和公平贸易原则，减少对环境的影响。数字化则意味着利用大数据和人工智能技术，进行精准营销和个性化推荐，同时，增强线上购物体验，如虚拟试衣间和增强现实展示，满足年轻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7f89e21f14561" w:history="1">
        <w:r>
          <w:rPr>
            <w:rStyle w:val="Hyperlink"/>
          </w:rPr>
          <w:t>2026-2032年中国时尚女包市场分析与发展趋势</w:t>
        </w:r>
      </w:hyperlink>
      <w:r>
        <w:rPr>
          <w:rFonts w:hint="eastAsia"/>
        </w:rPr>
        <w:t>》基于多年时尚女包行业研究积累，结合时尚女包行业市场现状，通过资深研究团队对时尚女包市场资讯的系统整理与分析，依托权威数据资源及长期市场监测数据库，对时尚女包行业进行了全面调研。报告详细分析了时尚女包市场规模、市场前景、技术现状及未来发展方向，重点评估了时尚女包行业内企业的竞争格局及经营表现，并通过SWOT分析揭示了时尚女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f7f89e21f14561" w:history="1">
        <w:r>
          <w:rPr>
            <w:rStyle w:val="Hyperlink"/>
          </w:rPr>
          <w:t>2026-2032年中国时尚女包市场分析与发展趋势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》为投资者提供了准确的市场现状分析及前景预判，帮助挖掘行业投资价值，并提出投资策略与营销策略建议，是把握时尚女包行业动态、优化决策的重要工具。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时尚女包行业发展概述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一、时尚女包行业定义及分类</w:t>
      </w:r>
      <w:r>
        <w:rPr>
          <w:rFonts w:hint="eastAsia"/>
        </w:rPr>
        <w:br/>
      </w:r>
      <w:r>
        <w:rPr>
          <w:rFonts w:hint="eastAsia"/>
        </w:rPr>
        <w:t>　　　　二、时尚女包行业经济特性</w:t>
      </w:r>
      <w:r>
        <w:rPr>
          <w:rFonts w:hint="eastAsia"/>
        </w:rPr>
        <w:br/>
      </w:r>
      <w:r>
        <w:rPr>
          <w:rFonts w:hint="eastAsia"/>
        </w:rPr>
        <w:t>　　　　三、时尚女包行业产业链简介</w:t>
      </w:r>
      <w:r>
        <w:rPr>
          <w:rFonts w:hint="eastAsia"/>
        </w:rPr>
        <w:br/>
      </w:r>
      <w:r>
        <w:rPr>
          <w:rFonts w:hint="eastAsia"/>
        </w:rPr>
        <w:t>　　第二节 时尚女包行业发展成熟度</w:t>
      </w:r>
      <w:r>
        <w:rPr>
          <w:rFonts w:hint="eastAsia"/>
        </w:rPr>
        <w:br/>
      </w:r>
      <w:r>
        <w:rPr>
          <w:rFonts w:hint="eastAsia"/>
        </w:rPr>
        <w:t>　　　　一、时尚女包行业发展周期分析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时尚女包行业相关产业动态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2025-2026年中国时尚女包行业发展环境分析</w:t>
      </w:r>
      <w:r>
        <w:rPr>
          <w:rFonts w:hint="eastAsia"/>
        </w:rPr>
        <w:br/>
      </w:r>
      <w:r>
        <w:rPr>
          <w:rFonts w:hint="eastAsia"/>
        </w:rPr>
        <w:t>　　第一节 时尚女包行业经济环境分析</w:t>
      </w:r>
      <w:r>
        <w:rPr>
          <w:rFonts w:hint="eastAsia"/>
        </w:rPr>
        <w:br/>
      </w:r>
      <w:r>
        <w:rPr>
          <w:rFonts w:hint="eastAsia"/>
        </w:rPr>
        <w:t>　　第二节 时尚女包行业政策环境分析</w:t>
      </w:r>
      <w:r>
        <w:rPr>
          <w:rFonts w:hint="eastAsia"/>
        </w:rPr>
        <w:br/>
      </w:r>
      <w:r>
        <w:rPr>
          <w:rFonts w:hint="eastAsia"/>
        </w:rPr>
        <w:t>　　　　一、时尚女包行业政策影响分析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二、相关时尚女包行业标准分析</w:t>
      </w:r>
      <w:r>
        <w:rPr>
          <w:rFonts w:hint="eastAsia"/>
        </w:rPr>
        <w:br/>
      </w:r>
      <w:r>
        <w:rPr>
          <w:rFonts w:hint="eastAsia"/>
        </w:rPr>
        <w:t>　　第三节 时尚女包行业社会环境分析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2025-2026年时尚女包行业技术发展现状及趋势分析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时尚女包行业技术发展现状分析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国内外时尚女包行业技术差异与原因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时尚女包行业技术发展方向、趋势预测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提升时尚女包行业技术能力策略建议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中国时尚女包市场发展调研</w:t>
      </w:r>
      <w:r>
        <w:rPr>
          <w:rFonts w:hint="eastAsia"/>
        </w:rPr>
        <w:br/>
      </w:r>
      <w:r>
        <w:rPr>
          <w:rFonts w:hint="eastAsia"/>
        </w:rPr>
        <w:t>　　第一节 时尚女包市场现状分析及预测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一、2020-2025年中国时尚女包市场规模分析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二、2026-2032年中国时尚女包市场规模预测</w:t>
      </w:r>
      <w:r>
        <w:rPr>
          <w:rFonts w:hint="eastAsia"/>
        </w:rPr>
        <w:br/>
      </w:r>
      <w:r>
        <w:rPr>
          <w:rFonts w:hint="eastAsia"/>
        </w:rPr>
        <w:t>　　第二节 时尚女包行业产能分析及预测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一、2020-2025年中国时尚女包行业产能分析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二、2026-2032年中国时尚女包行业产能预测</w:t>
      </w:r>
      <w:r>
        <w:rPr>
          <w:rFonts w:hint="eastAsia"/>
        </w:rPr>
        <w:br/>
      </w:r>
      <w:r>
        <w:rPr>
          <w:rFonts w:hint="eastAsia"/>
        </w:rPr>
        <w:t>　　第三节 时尚女包行业产量情况分析及预测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一、2020-2025年中国时尚女包行业产量统计分析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二、2026-2032年中国时尚女包行业产量预测分析</w:t>
      </w:r>
      <w:r>
        <w:rPr>
          <w:rFonts w:hint="eastAsia"/>
        </w:rPr>
        <w:br/>
      </w:r>
      <w:r>
        <w:rPr>
          <w:rFonts w:hint="eastAsia"/>
        </w:rPr>
        <w:t>　　第四节 时尚女包市场需求分析及预测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一、2020-2025年中国时尚女包市场需求分析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二、2026-2032年中国时尚女包市场需求预测分析分析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时尚女包进出口数据分析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一、2020-2025年中国时尚女包进出口数据分析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二、2026-2032年国内时尚女包进出口情况预测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时尚女包细分市场深度分析</w:t>
      </w:r>
      <w:r>
        <w:rPr>
          <w:rFonts w:hint="eastAsia"/>
        </w:rPr>
        <w:br/>
      </w:r>
      <w:r>
        <w:rPr>
          <w:rFonts w:hint="eastAsia"/>
        </w:rPr>
        <w:t>　　第一节 时尚女包细分市场（一）发展研究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时尚女包细分市场（二）发展研究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2020-2025年中国时尚女包行业总体发展状况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中国时尚女包行业规模情况分析</w:t>
      </w:r>
      <w:r>
        <w:rPr>
          <w:rFonts w:hint="eastAsia"/>
        </w:rPr>
        <w:br/>
      </w:r>
      <w:r>
        <w:rPr>
          <w:rFonts w:hint="eastAsia"/>
        </w:rPr>
        <w:t>　　　　一、时尚女包行业单位规模情况分析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二、时尚女包行业人员规模状况分析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三、时尚女包行业资产规模状况分析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四、时尚女包行业市场规模状况分析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五、时尚女包行业敏感性分析</w:t>
      </w:r>
      <w:r>
        <w:rPr>
          <w:rFonts w:hint="eastAsia"/>
        </w:rPr>
        <w:br/>
      </w:r>
      <w:r>
        <w:rPr>
          <w:rFonts w:hint="eastAsia"/>
        </w:rPr>
        <w:t>　　第二节 中国时尚女包行业财务能力分析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一、时尚女包行业盈利能力分析</w:t>
      </w:r>
      <w:r>
        <w:rPr>
          <w:rFonts w:hint="eastAsia"/>
        </w:rPr>
        <w:br/>
      </w:r>
      <w:r>
        <w:rPr>
          <w:rFonts w:hint="eastAsia"/>
        </w:rPr>
        <w:t>　　　　二、时尚女包行业偿债能力分析</w:t>
      </w:r>
      <w:r>
        <w:rPr>
          <w:rFonts w:hint="eastAsia"/>
        </w:rPr>
        <w:br/>
      </w:r>
      <w:r>
        <w:rPr>
          <w:rFonts w:hint="eastAsia"/>
        </w:rPr>
        <w:t>　　　　三、时尚女包行业营运能力分析</w:t>
      </w:r>
      <w:r>
        <w:rPr>
          <w:rFonts w:hint="eastAsia"/>
        </w:rPr>
        <w:br/>
      </w:r>
      <w:r>
        <w:rPr>
          <w:rFonts w:hint="eastAsia"/>
        </w:rPr>
        <w:t>　　　　四、时尚女包行业发展能力分析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2020-2025年中国时尚女包行业区域市场分析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中国时尚女包行业区域市场结构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重点地区时尚女包行业调研分析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一、重点地区（一）时尚女包市场分析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二、重点地区（二）时尚女包市场分析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三、重点地区（三）时尚女包市场分析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四、重点地区（四）时尚女包市场分析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五、重点地区（五）时尚女包市场分析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时尚女包行业产品价格分析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三、主要时尚女包品牌产品价位分析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五、价格在时尚女包行业竞争中的重要性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2025-2026年中国时尚女包行业上下游行业发展分析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时尚女包上游行业分析</w:t>
      </w:r>
      <w:r>
        <w:rPr>
          <w:rFonts w:hint="eastAsia"/>
        </w:rPr>
        <w:br/>
      </w:r>
      <w:r>
        <w:rPr>
          <w:rFonts w:hint="eastAsia"/>
        </w:rPr>
        <w:t>　　　　一、时尚女包产品成本构成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四、上游供给对时尚女包行业的影响</w:t>
      </w:r>
      <w:r>
        <w:rPr>
          <w:rFonts w:hint="eastAsia"/>
        </w:rPr>
        <w:br/>
      </w:r>
      <w:r>
        <w:rPr>
          <w:rFonts w:hint="eastAsia"/>
        </w:rPr>
        <w:t>　　第二节 时尚女包下游行业分析</w:t>
      </w:r>
      <w:r>
        <w:rPr>
          <w:rFonts w:hint="eastAsia"/>
        </w:rPr>
        <w:br/>
      </w:r>
      <w:r>
        <w:rPr>
          <w:rFonts w:hint="eastAsia"/>
        </w:rPr>
        <w:t>　　　　一、时尚女包下游行业分布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四、下游需求对时尚女包行业的影响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时尚女包行业重点企业发展调研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2025-2026年中国时尚女包产业市场竞争格局分析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2025-2026年中国时尚女包产业竞争现状分析</w:t>
      </w:r>
      <w:r>
        <w:rPr>
          <w:rFonts w:hint="eastAsia"/>
        </w:rPr>
        <w:br/>
      </w:r>
      <w:r>
        <w:rPr>
          <w:rFonts w:hint="eastAsia"/>
        </w:rPr>
        <w:t>　　　　一、时尚女包竞争力分析</w:t>
      </w:r>
      <w:r>
        <w:rPr>
          <w:rFonts w:hint="eastAsia"/>
        </w:rPr>
        <w:br/>
      </w:r>
      <w:r>
        <w:rPr>
          <w:rFonts w:hint="eastAsia"/>
        </w:rPr>
        <w:t>　　　　二、时尚女包技术竞争分析</w:t>
      </w:r>
      <w:r>
        <w:rPr>
          <w:rFonts w:hint="eastAsia"/>
        </w:rPr>
        <w:br/>
      </w:r>
      <w:r>
        <w:rPr>
          <w:rFonts w:hint="eastAsia"/>
        </w:rPr>
        <w:t>　　　　三、时尚女包价格竞争分析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2026年中国时尚女包产业集中度分析</w:t>
      </w:r>
      <w:r>
        <w:rPr>
          <w:rFonts w:hint="eastAsia"/>
        </w:rPr>
        <w:br/>
      </w:r>
      <w:r>
        <w:rPr>
          <w:rFonts w:hint="eastAsia"/>
        </w:rPr>
        <w:t>　　　　一、时尚女包市场集中度分析</w:t>
      </w:r>
      <w:r>
        <w:rPr>
          <w:rFonts w:hint="eastAsia"/>
        </w:rPr>
        <w:br/>
      </w:r>
      <w:r>
        <w:rPr>
          <w:rFonts w:hint="eastAsia"/>
        </w:rPr>
        <w:t>　　　　二、时尚女包企业集中度分析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2026-2032年提高时尚女包企业竞争力的策略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时尚女包行业投资风险预警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2025-2026年影响时尚女包行业发展的主要因素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一、影响时尚女包行业运行的有利因素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二、影响时尚女包行业运行的稳定因素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三、影响时尚女包行业运行的不利因素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四、我国时尚女包行业发展面临的挑战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五、我国时尚女包行业发展面临的机遇</w:t>
      </w:r>
      <w:r>
        <w:rPr>
          <w:rFonts w:hint="eastAsia"/>
        </w:rPr>
        <w:br/>
      </w:r>
      <w:r>
        <w:rPr>
          <w:rFonts w:hint="eastAsia"/>
        </w:rPr>
        <w:t>　　第二节 时尚女包行业投资风险预警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一、2026-2032年时尚女包行业市场风险及控制策略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二、2026-2032年时尚女包行业政策风险及控制策略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三、2026-2032年时尚女包行业经营风险及控制策略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四、2026-2032年时尚女包同业竞争风险及控制策略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五、2026-2032年时尚女包行业其他风险及控制策略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时尚女包行业发展趋势与投资规划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2026-2032年时尚女包市场发展潜力分析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2026-2032年时尚女包行业发展趋势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2026-2032年时尚女包行业投资前景研究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(中:智林)对我国时尚女包品牌的战略思考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二、时尚女包实施品牌战略的意义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三、时尚女包企业品牌的现状分析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四、我国时尚女包企业的品牌战略</w:t>
      </w:r>
      <w:r>
        <w:rPr>
          <w:rFonts w:hint="eastAsia"/>
        </w:rPr>
        <w:br/>
      </w:r>
      <w:r>
        <w:rPr>
          <w:rFonts w:hint="eastAsia"/>
        </w:rPr>
        <w:t>　　　　五、时尚女包品牌战略管理的策略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2020-2025年中国时尚女包市场规模及增长情况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2020-2025年中国时尚女包行业产量及增长趋势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2026-2032年中国时尚女包行业产量预测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2020-2025年中国时尚女包行业市场需求及增长情况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2026-2032年中国时尚女包行业市场需求预测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2020-2025年中国时尚女包行业利润及增长情况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**地区时尚女包市场规模及增长情况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**地区时尚女包行业市场需求情况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**地区时尚女包行业市场需求情况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2020-2025年中国时尚女包行业出口情况分析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2020-2025年中国时尚女包行业产品市场价格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2026-2032年中国时尚女包行业产品市场价格走势预测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时尚女包重点企业经营情况分析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时尚女包重点企业经营情况分析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2026-2032年中国时尚女包市场规模预测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2026-2032年中国时尚女包行业利润预测</w:t>
      </w:r>
      <w:r>
        <w:rPr>
          <w:rFonts w:hint="eastAsia"/>
        </w:rPr>
        <w:br/>
      </w:r>
      <w:r>
        <w:rPr>
          <w:rFonts w:hint="eastAsia"/>
        </w:rPr>
        <w:t>　　图表 2026年时尚女包行业壁垒</w:t>
      </w:r>
      <w:r>
        <w:rPr>
          <w:rFonts w:hint="eastAsia"/>
        </w:rPr>
        <w:br/>
      </w:r>
      <w:r>
        <w:rPr>
          <w:rFonts w:hint="eastAsia"/>
        </w:rPr>
        <w:t>　　图表 2026年时尚女包市场前景分析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2026-2032年中国时尚女包市场需求预测</w:t>
      </w:r>
      <w:r>
        <w:rPr>
          <w:rFonts w:hint="eastAsia"/>
        </w:rPr>
        <w:br/>
      </w:r>
      <w:r>
        <w:rPr>
          <w:rFonts w:hint="eastAsia"/>
        </w:rPr>
        <w:t>　　图表 2026年时尚女包发展趋势预测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7f89e21f14561" w:history="1">
        <w:r>
          <w:rPr>
            <w:rStyle w:val="Hyperlink"/>
          </w:rPr>
          <w:t>2026-2032年中国时尚女包市场分析与发展趋势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7f89e21f14561" w:history="1">
        <w:r>
          <w:rPr>
            <w:rStyle w:val="Hyperlink"/>
          </w:rPr>
          <w:t>https://www.20087.com/1/26/ShiShangNvBaoFaZhanQuShi.html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热点：今年新款女包、时尚女包图片、时尚女包包品牌排行榜、时尚女包单肩斜挎、斜挎包女包、时尚女包品牌排行、轻奢女包、时尚女包加盟、包包女款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945f9548e4bc4" w:history="1">
      <w:r>
        <w:rPr>
          <w:rStyle w:val="Hyperlink"/>
        </w:rPr>
        <w:t>2026-2032年中国时尚女包市场分析与发展趋势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iShangNvBaoFaZhanQuShi.html" TargetMode="External" Id="Rcaf7f89e21f1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iShangNvBaoFaZhanQuShi.html" TargetMode="External" Id="Rd46945f9548e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2025-10-01T05:36:00Z</dcterms:created>
  <dcterms:modified xsi:type="dcterms:W3CDTF">2025-10-01T06:36:00Z</dcterms:modified>
  <dc:subject>2026-2032年中国时尚女包市场分析与发展趋势</dc:subject>
  <dc:title>2026-2032年中国时尚女包市场分析与发展趋势</dc:title>
  <cp:keywords>2026-2032年中国时尚女包市场分析与发展趋势</cp:keywords>
  <dc:description>2026-2032年中国时尚女包市场分析与发展趋势</dc:description>
</cp:coreProperties>
</file>