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a455dc504244" w:history="1">
              <w:r>
                <w:rPr>
                  <w:rStyle w:val="Hyperlink"/>
                </w:rPr>
                <w:t>2025-2031年中国折叠沙发发展现状分析与前景趋势报告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a455dc504244" w:history="1">
              <w:r>
                <w:rPr>
                  <w:rStyle w:val="Hyperlink"/>
                </w:rPr>
                <w:t>2025-2031年中国折叠沙发发展现状分析与前景趋势报告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2a455dc504244" w:history="1">
                <w:r>
                  <w:rPr>
                    <w:rStyle w:val="Hyperlink"/>
                  </w:rPr>
                  <w:t>https://www.20087.com/0/93/ZheDieShaFaShiChangQianJingFenXi.html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沙发是一种具备收纳功能的多功能家具，广泛应用于小户型住宅、公寓、办公室、学生宿舍、户外休闲等空间有限的场所，具备结构灵活、占用空间小、使用便捷等特点。其主要结构由金属或木质框架、布艺或皮质表面、折叠机构组成，部分产品结合人体工学设计、可拆洗面料、储物功能等工艺，提升使用的舒适性与实用性。目前，折叠沙发在承重稳定性、折叠便利性、舒适度等方面持续优化，部分企业加强轻量化结构、耐用面料、模块化设计的研发，提升产品的市场竞争力与用户体验。然而，部分产品在长期使用后的结构松动、展开状态下的稳定性、材质环保性方面仍存在一定局限，影响其在高端家居与频繁使用场景中的推广。</w:t>
      </w:r>
      <w:r>
        <w:rPr>
          <w:rFonts w:hint="eastAsia"/>
        </w:rPr>
        <w:br/>
      </w:r>
      <w:r>
        <w:rPr>
          <w:rFonts w:hint="eastAsia"/>
        </w:rPr>
        <w:t>　　未来，折叠沙发将向智能化、多功能化和绿色制造方向发展。随着城市居住空间紧凑化与家居智能化的发展，折叠沙发将在自动展开、智能感应、远程控制等方面持续优化，提升其在智能家居系统中的适配能力与便捷性。同时，多功能化将成为发展趋势，推动与储物、床铺转换、充电接口等功能的融合，增强其在空间受限环境中的综合使用价值。在绿色制造方面，企业将加强环保材料、可回收结构、低污染加工工艺的应用，提升产品的可持续性与社会责任感。此外，随着共享空间与灵活办公的发展，折叠沙发将在公寓租赁、联合办公、旅居空间等领域持续拓展，推动产业向智能控制、功能集成、绿色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a455dc504244" w:history="1">
        <w:r>
          <w:rPr>
            <w:rStyle w:val="Hyperlink"/>
          </w:rPr>
          <w:t>2025-2031年中国折叠沙发发展现状分析与前景趋势报告</w:t>
        </w:r>
      </w:hyperlink>
      <w:r>
        <w:rPr>
          <w:rFonts w:hint="eastAsia"/>
        </w:rPr>
        <w:t>》以专业、科学的视角，系统分析了折叠沙发行业的市场规模、供需状况和竞争格局，梳理了折叠沙发技术发展水平和未来方向。报告对折叠沙发行业发展趋势做出客观预测，评估了市场增长空间和潜在风险，并分析了重点折叠沙发企业的经营情况和市场表现。结合政策环境和消费需求变化，为投资者和企业提供折叠沙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折叠沙发行业概述</w:t>
      </w:r>
      <w:r>
        <w:rPr>
          <w:rFonts w:hint="eastAsia"/>
        </w:rPr>
        <w:br/>
      </w:r>
      <w:r>
        <w:rPr>
          <w:rFonts w:hint="eastAsia"/>
        </w:rPr>
        <w:t>　　第一节 折叠沙发定义与分类</w:t>
      </w:r>
      <w:r>
        <w:rPr>
          <w:rFonts w:hint="eastAsia"/>
        </w:rPr>
        <w:br/>
      </w:r>
      <w:r>
        <w:rPr>
          <w:rFonts w:hint="eastAsia"/>
        </w:rPr>
        <w:t>　　第二节 折叠沙发应用领域</w:t>
      </w:r>
      <w:r>
        <w:rPr>
          <w:rFonts w:hint="eastAsia"/>
        </w:rPr>
        <w:br/>
      </w:r>
      <w:r>
        <w:rPr>
          <w:rFonts w:hint="eastAsia"/>
        </w:rPr>
        <w:t>　　第三节 折叠沙发行业经济指标分析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一、国内折叠沙发产能及利用情况</w:t>
      </w:r>
      <w:r>
        <w:rPr>
          <w:rFonts w:hint="eastAsia"/>
        </w:rPr>
        <w:br/>
      </w:r>
      <w:r>
        <w:rPr>
          <w:rFonts w:hint="eastAsia"/>
        </w:rPr>
        <w:t>　　　　二、折叠沙发产能扩张与投资动态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三、2025-2031年折叠沙发产量预测</w:t>
      </w:r>
      <w:r>
        <w:rPr>
          <w:rFonts w:hint="eastAsia"/>
        </w:rPr>
        <w:br/>
      </w:r>
      <w:r>
        <w:rPr>
          <w:rFonts w:hint="eastAsia"/>
        </w:rPr>
        <w:t>　　第三节 2025-2031年折叠沙发市场需求与销售分析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一、2024-2025年折叠沙发行业需求现状</w:t>
      </w:r>
      <w:r>
        <w:rPr>
          <w:rFonts w:hint="eastAsia"/>
        </w:rPr>
        <w:br/>
      </w:r>
      <w:r>
        <w:rPr>
          <w:rFonts w:hint="eastAsia"/>
        </w:rPr>
        <w:t>　　　　二、折叠沙发客户群体与需求特点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2019-2024年中国折叠沙发行业规模情况</w:t>
      </w:r>
      <w:r>
        <w:rPr>
          <w:rFonts w:hint="eastAsia"/>
        </w:rPr>
        <w:br/>
      </w:r>
      <w:r>
        <w:rPr>
          <w:rFonts w:hint="eastAsia"/>
        </w:rPr>
        <w:t>　　　　一、折叠沙发行业企业数量规模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一、折叠沙发行业盈利能力</w:t>
      </w:r>
      <w:r>
        <w:rPr>
          <w:rFonts w:hint="eastAsia"/>
        </w:rPr>
        <w:br/>
      </w:r>
      <w:r>
        <w:rPr>
          <w:rFonts w:hint="eastAsia"/>
        </w:rPr>
        <w:t>　　　　二、折叠沙发行业偿债能力</w:t>
      </w:r>
      <w:r>
        <w:rPr>
          <w:rFonts w:hint="eastAsia"/>
        </w:rPr>
        <w:br/>
      </w:r>
      <w:r>
        <w:rPr>
          <w:rFonts w:hint="eastAsia"/>
        </w:rPr>
        <w:t>　　　　三、折叠沙发行业营运能力</w:t>
      </w:r>
      <w:r>
        <w:rPr>
          <w:rFonts w:hint="eastAsia"/>
        </w:rPr>
        <w:br/>
      </w:r>
      <w:r>
        <w:rPr>
          <w:rFonts w:hint="eastAsia"/>
        </w:rPr>
        <w:t>　　　　四、折叠沙发行业发展能力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中国折叠沙发行业竞争格局分析</w:t>
      </w:r>
      <w:r>
        <w:rPr>
          <w:rFonts w:hint="eastAsia"/>
        </w:rPr>
        <w:br/>
      </w:r>
      <w:r>
        <w:rPr>
          <w:rFonts w:hint="eastAsia"/>
        </w:rPr>
        <w:t>　　第一节 折叠沙发行业竞争格局总览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中国折叠沙发行业风险与对策</w:t>
      </w:r>
      <w:r>
        <w:rPr>
          <w:rFonts w:hint="eastAsia"/>
        </w:rPr>
        <w:br/>
      </w:r>
      <w:r>
        <w:rPr>
          <w:rFonts w:hint="eastAsia"/>
        </w:rPr>
        <w:t>　　第一节 折叠沙发行业SWOT分析</w:t>
      </w:r>
      <w:r>
        <w:rPr>
          <w:rFonts w:hint="eastAsia"/>
        </w:rPr>
        <w:br/>
      </w:r>
      <w:r>
        <w:rPr>
          <w:rFonts w:hint="eastAsia"/>
        </w:rPr>
        <w:t>　　　　一、折叠沙发行业优势</w:t>
      </w:r>
      <w:r>
        <w:rPr>
          <w:rFonts w:hint="eastAsia"/>
        </w:rPr>
        <w:br/>
      </w:r>
      <w:r>
        <w:rPr>
          <w:rFonts w:hint="eastAsia"/>
        </w:rPr>
        <w:t>　　　　二、折叠沙发行业劣势</w:t>
      </w:r>
      <w:r>
        <w:rPr>
          <w:rFonts w:hint="eastAsia"/>
        </w:rPr>
        <w:br/>
      </w:r>
      <w:r>
        <w:rPr>
          <w:rFonts w:hint="eastAsia"/>
        </w:rPr>
        <w:t>　　　　三、折叠沙发市场机会</w:t>
      </w:r>
      <w:r>
        <w:rPr>
          <w:rFonts w:hint="eastAsia"/>
        </w:rPr>
        <w:br/>
      </w:r>
      <w:r>
        <w:rPr>
          <w:rFonts w:hint="eastAsia"/>
        </w:rPr>
        <w:t>　　　　四、折叠沙发市场威胁</w:t>
      </w:r>
      <w:r>
        <w:rPr>
          <w:rFonts w:hint="eastAsia"/>
        </w:rPr>
        <w:br/>
      </w:r>
      <w:r>
        <w:rPr>
          <w:rFonts w:hint="eastAsia"/>
        </w:rPr>
        <w:t>　　第二节 折叠沙发行业风险及对策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中智-林-－折叠沙发行业发展建议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2025-2031年中国折叠沙发行业产能预测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2025年折叠沙发行业壁垒</w:t>
      </w:r>
      <w:r>
        <w:rPr>
          <w:rFonts w:hint="eastAsia"/>
        </w:rPr>
        <w:br/>
      </w:r>
      <w:r>
        <w:rPr>
          <w:rFonts w:hint="eastAsia"/>
        </w:rPr>
        <w:t>　　图表 2025年折叠沙发市场前景分析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2025-2031年中国折叠沙发市场需求预测</w:t>
      </w:r>
      <w:r>
        <w:rPr>
          <w:rFonts w:hint="eastAsia"/>
        </w:rPr>
        <w:br/>
      </w:r>
      <w:r>
        <w:rPr>
          <w:rFonts w:hint="eastAsia"/>
        </w:rPr>
        <w:t>　　图表 2025年折叠沙发发展趋势预测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a455dc504244" w:history="1">
        <w:r>
          <w:rPr>
            <w:rStyle w:val="Hyperlink"/>
          </w:rPr>
          <w:t>2025-2031年中国折叠沙发发展现状分析与前景趋势报告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2a455dc504244" w:history="1">
        <w:r>
          <w:rPr>
            <w:rStyle w:val="Hyperlink"/>
          </w:rPr>
          <w:t>https://www.20087.com/0/93/ZheDieShaFaShiChangQianJingFenXi.html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热点：折叠式沙发床、折叠沙发床、折叠式的单人床、折叠沙发床2025新款、折叠沙发床2025新款、折叠沙发怎么放平、折叠床最新款、折叠沙发 推荐木宫匠、单人沙发折叠床80公分宽价格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60015adec4970" w:history="1">
      <w:r>
        <w:rPr>
          <w:rStyle w:val="Hyperlink"/>
        </w:rPr>
        <w:t>2025-2031年中国折叠沙发发展现状分析与前景趋势报告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DieShaFaShiChangQianJingFenXi.html" TargetMode="External" Id="Rce22a455dc5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DieShaFaShiChangQianJingFenXi.html" TargetMode="External" Id="Ra0860015ade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2025-07-28T06:16:16Z</dcterms:created>
  <dcterms:modified xsi:type="dcterms:W3CDTF">2025-07-28T07:16:16Z</dcterms:modified>
  <dc:subject>2025-2031年中国折叠沙发发展现状分析与前景趋势报告</dc:subject>
  <dc:title>2025-2031年中国折叠沙发发展现状分析与前景趋势报告</dc:title>
  <cp:keywords>2025-2031年中国折叠沙发发展现状分析与前景趋势报告</cp:keywords>
  <dc:description>2025-2031年中国折叠沙发发展现状分析与前景趋势报告</dc:description>
</cp:coreProperties>
</file>