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a2ab310fd4985" w:history="1">
              <w:r>
                <w:rPr>
                  <w:rStyle w:val="Hyperlink"/>
                </w:rPr>
                <w:t>2026-2032年中国赛车帽行业现状与市场前景预测报告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a2ab310fd4985" w:history="1">
              <w:r>
                <w:rPr>
                  <w:rStyle w:val="Hyperlink"/>
                </w:rPr>
                <w:t>2026-2032年中国赛车帽行业现状与市场前景预测报告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a2ab310fd4985" w:history="1">
                <w:r>
                  <w:rPr>
                    <w:rStyle w:val="Hyperlink"/>
                  </w:rPr>
                  <w:t>https://www.20087.com/2/53/SaiCheMaoDeQianJingQuShi.html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帽是专业赛车运动中必备的头部防护装备之一，通常作为整体头盔系统的一部分，用于提升佩戴舒适性、吸汗透气以及增强内部衬垫的贴合度。目前，赛车帽主要采用高性能阻燃纤维、抗菌面料及透气网状结构设计，以满足赛车运动对安全性、通风性与轻量化的需求。随着赛车运动在全球范围内的普及，特别是方程式、拉力赛、耐力赛等高端赛事的发展，赛车帽的设计标准也日益严格，部分产品已具备防火、防静电、快速排湿等功能。然而，行业内仍存在产品同质化严重、功能创新不足、价格区间集中等问题，影响其在大众市场中的辨识度和消费意愿。</w:t>
      </w:r>
      <w:r>
        <w:rPr>
          <w:rFonts w:hint="eastAsia"/>
        </w:rPr>
        <w:br/>
      </w:r>
      <w:r>
        <w:rPr>
          <w:rFonts w:hint="eastAsia"/>
        </w:rPr>
        <w:t>　　未来，赛车帽将朝着材料科技升级、个性化定制与智能化集成方向发展。市场调研网认为，一方面，随着新型纳米纤维、相变调温材料、抗菌导湿织物的应用，赛车帽将在保持安全性能的基础上，进一步提升佩戴舒适性与环境适应能力；另一方面，针对不同车型、气候条件和车手体型的定制化产品将成为新增长点，满足专业运动员和发烧友对极致体验的追求。此外，智能穿戴技术的发展或将促使赛车帽集成生理监测模块，如心率、体温、脑电波等数据采集功能，为赛车安全提供实时反馈。在政策层面，国际汽联（FIA）及相关机构将持续更新安全认证标准，推动行业向更高水平的技术规范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a2ab310fd4985" w:history="1">
        <w:r>
          <w:rPr>
            <w:rStyle w:val="Hyperlink"/>
          </w:rPr>
          <w:t>2026-2032年中国赛车帽行业现状与市场前景预测报告</w:t>
        </w:r>
      </w:hyperlink>
      <w:r>
        <w:rPr>
          <w:rFonts w:hint="eastAsia"/>
        </w:rPr>
        <w:t>》，2025年赛车帽行业市场规模达 亿元，预计2032年市场规模将达 亿元，期间年均复合增长率（CAGR）达 %。报告依托权威数据资源和长期市场监测，对赛车帽市场现状进行了系统分析，并结合赛车帽行业特点对未来发展趋势作出科学预判。报告深入探讨了赛车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赛车帽行业界定及应用领域</w:t>
      </w:r>
      <w:r>
        <w:rPr>
          <w:rFonts w:hint="eastAsia"/>
        </w:rPr>
        <w:br/>
      </w:r>
      <w:r>
        <w:rPr>
          <w:rFonts w:hint="eastAsia"/>
        </w:rPr>
        <w:t>　　第一节 赛车帽行业定义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赛车帽主要应用领域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2025-2026年赛车帽行业技术发展现状及趋势分析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国内外赛车帽行业技术差异与原因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全球赛车帽行业市场调研分析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全球赛车帽行业经济环境分析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全球赛车帽市场总体情况分析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一、全球赛车帽行业的发展特点</w:t>
      </w:r>
      <w:r>
        <w:rPr>
          <w:rFonts w:hint="eastAsia"/>
        </w:rPr>
        <w:br/>
      </w:r>
      <w:r>
        <w:rPr>
          <w:rFonts w:hint="eastAsia"/>
        </w:rPr>
        <w:t>　　　　二、全球赛车帽市场结构</w:t>
      </w:r>
      <w:r>
        <w:rPr>
          <w:rFonts w:hint="eastAsia"/>
        </w:rPr>
        <w:br/>
      </w:r>
      <w:r>
        <w:rPr>
          <w:rFonts w:hint="eastAsia"/>
        </w:rPr>
        <w:t>　　　　三、全球赛车帽行业竞争格局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全球主要国家（地区）赛车帽市场分析</w:t>
      </w:r>
      <w:r>
        <w:rPr>
          <w:rFonts w:hint="eastAsia"/>
        </w:rPr>
        <w:br/>
      </w:r>
      <w:r>
        <w:rPr>
          <w:rFonts w:hint="eastAsia"/>
        </w:rPr>
        <w:t>　　第四节 2026-2032年全球赛车帽行业发展趋势预测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赛车帽行业发展环境分析</w:t>
      </w:r>
      <w:r>
        <w:rPr>
          <w:rFonts w:hint="eastAsia"/>
        </w:rPr>
        <w:br/>
      </w:r>
      <w:r>
        <w:rPr>
          <w:rFonts w:hint="eastAsia"/>
        </w:rPr>
        <w:t>　　第一节 赛车帽行业环境分析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赛车帽行业相关政策、法规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2025年中国赛车帽市场现状</w:t>
      </w:r>
      <w:r>
        <w:rPr>
          <w:rFonts w:hint="eastAsia"/>
        </w:rPr>
        <w:br/>
      </w:r>
      <w:r>
        <w:rPr>
          <w:rFonts w:hint="eastAsia"/>
        </w:rPr>
        <w:t>　　第二节 中国赛车帽行业产量情况分析及预测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一、赛车帽总体产能规模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、2020-2025年中国赛车帽行业产量统计分析</w:t>
      </w:r>
      <w:r>
        <w:rPr>
          <w:rFonts w:hint="eastAsia"/>
        </w:rPr>
        <w:br/>
      </w:r>
      <w:r>
        <w:rPr>
          <w:rFonts w:hint="eastAsia"/>
        </w:rPr>
        <w:t>　　　　三、赛车帽生产区域分布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四、2026-2032年中国赛车帽行业产量预测分析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中国赛车帽市场需求分析及预测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一、中国赛车帽市场需求特点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二、2020-2025年中国赛车帽市场需求统计</w:t>
      </w:r>
      <w:r>
        <w:rPr>
          <w:rFonts w:hint="eastAsia"/>
        </w:rPr>
        <w:br/>
      </w:r>
      <w:r>
        <w:rPr>
          <w:rFonts w:hint="eastAsia"/>
        </w:rPr>
        <w:t>　　　　三、赛车帽市场饱和度</w:t>
      </w:r>
      <w:r>
        <w:rPr>
          <w:rFonts w:hint="eastAsia"/>
        </w:rPr>
        <w:br/>
      </w:r>
      <w:r>
        <w:rPr>
          <w:rFonts w:hint="eastAsia"/>
        </w:rPr>
        <w:t>　　　　四、影响赛车帽市场需求的因素</w:t>
      </w:r>
      <w:r>
        <w:rPr>
          <w:rFonts w:hint="eastAsia"/>
        </w:rPr>
        <w:br/>
      </w:r>
      <w:r>
        <w:rPr>
          <w:rFonts w:hint="eastAsia"/>
        </w:rPr>
        <w:t>　　　　五、赛车帽市场潜力分析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六、2026-2032年中国赛车帽市场需求预测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一、2020-2025年赛车帽进口量及增速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三、2026-2032年赛车帽进口量及增速预测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一、2020-2025年赛车帽出口量及增速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三、2026-2032年赛车帽出口量及增速预测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一、中国赛车帽行业区域市场分布情况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二、**地区赛车帽行业市场需求规模情况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三、**地区赛车帽行业市场需求规模情况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四、**地区赛车帽行业市场需求规模情况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五、**地区赛车帽行业市场需求规模情况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六、**地区赛车帽行业市场需求规模情况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中国赛车帽细分行业调研</w:t>
      </w:r>
      <w:r>
        <w:rPr>
          <w:rFonts w:hint="eastAsia"/>
        </w:rPr>
        <w:br/>
      </w:r>
      <w:r>
        <w:rPr>
          <w:rFonts w:hint="eastAsia"/>
        </w:rPr>
        <w:t>　　第一节 主要赛车帽细分行业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中国赛车帽企业营销及发展建议</w:t>
      </w:r>
      <w:r>
        <w:rPr>
          <w:rFonts w:hint="eastAsia"/>
        </w:rPr>
        <w:br/>
      </w:r>
      <w:r>
        <w:rPr>
          <w:rFonts w:hint="eastAsia"/>
        </w:rPr>
        <w:t>　　第一节 赛车帽企业营销策略分析及建议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赛车帽企业营销策略分析</w:t>
      </w:r>
      <w:r>
        <w:rPr>
          <w:rFonts w:hint="eastAsia"/>
        </w:rPr>
        <w:br/>
      </w:r>
      <w:r>
        <w:rPr>
          <w:rFonts w:hint="eastAsia"/>
        </w:rPr>
        <w:t>　　　　一、赛车帽企业营销策略</w:t>
      </w:r>
      <w:r>
        <w:rPr>
          <w:rFonts w:hint="eastAsia"/>
        </w:rPr>
        <w:br/>
      </w:r>
      <w:r>
        <w:rPr>
          <w:rFonts w:hint="eastAsia"/>
        </w:rPr>
        <w:t>　　　　二、赛车帽企业经验借鉴</w:t>
      </w:r>
      <w:r>
        <w:rPr>
          <w:rFonts w:hint="eastAsia"/>
        </w:rPr>
        <w:br/>
      </w:r>
      <w:r>
        <w:rPr>
          <w:rFonts w:hint="eastAsia"/>
        </w:rPr>
        <w:t>　　第三节 赛车帽企业营销模式演化与创新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赛车帽企业经营发展分析及建议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一、赛车帽企业存在的问题</w:t>
      </w:r>
      <w:r>
        <w:rPr>
          <w:rFonts w:hint="eastAsia"/>
        </w:rPr>
        <w:br/>
      </w:r>
      <w:r>
        <w:rPr>
          <w:rFonts w:hint="eastAsia"/>
        </w:rPr>
        <w:t>　　　　二、赛车帽企业应对的策略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2026年赛车帽市场前景分析</w:t>
      </w:r>
      <w:r>
        <w:rPr>
          <w:rFonts w:hint="eastAsia"/>
        </w:rPr>
        <w:br/>
      </w:r>
      <w:r>
        <w:rPr>
          <w:rFonts w:hint="eastAsia"/>
        </w:rPr>
        <w:t>　　第二节 2026年赛车帽行业发展趋势预测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影响赛车帽行业发展的主要因素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一、2026年影响赛车帽行业运行的有利因素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二、2026年影响赛车帽行业运行的稳定因素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三、2026年影响赛车帽行业运行的不利因素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四、2026年我国赛车帽行业发展面临的挑战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五、2026年我国赛车帽行业发展面临的机遇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专家对赛车帽行业投资风险预警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一、2026-2032年赛车帽行业市场风险及控制策略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二、2026-2032年赛车帽行业政策风险及控制策略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三、2026-2032年赛车帽行业经营风险及控制策略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四、2026-2032年赛车帽同业竞争风险及控制策略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五、2026-2032年赛车帽行业其他风险及控制策略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赛车帽行业投资战略研究</w:t>
      </w:r>
      <w:r>
        <w:rPr>
          <w:rFonts w:hint="eastAsia"/>
        </w:rPr>
        <w:br/>
      </w:r>
      <w:r>
        <w:rPr>
          <w:rFonts w:hint="eastAsia"/>
        </w:rPr>
        <w:t>　　第一节 赛车帽行业发展战略研究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对我国赛车帽品牌的战略思考</w:t>
      </w:r>
      <w:r>
        <w:rPr>
          <w:rFonts w:hint="eastAsia"/>
        </w:rPr>
        <w:br/>
      </w:r>
      <w:r>
        <w:rPr>
          <w:rFonts w:hint="eastAsia"/>
        </w:rPr>
        <w:t>　　　　一、赛车帽品牌的重要性</w:t>
      </w:r>
      <w:r>
        <w:rPr>
          <w:rFonts w:hint="eastAsia"/>
        </w:rPr>
        <w:br/>
      </w:r>
      <w:r>
        <w:rPr>
          <w:rFonts w:hint="eastAsia"/>
        </w:rPr>
        <w:t>　　　　二、赛车帽实施品牌战略的意义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三、赛车帽企业品牌的现状分析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四、我国赛车帽企业的品牌战略</w:t>
      </w:r>
      <w:r>
        <w:rPr>
          <w:rFonts w:hint="eastAsia"/>
        </w:rPr>
        <w:br/>
      </w:r>
      <w:r>
        <w:rPr>
          <w:rFonts w:hint="eastAsia"/>
        </w:rPr>
        <w:t>　　　　五、赛车帽品牌战略管理的策略</w:t>
      </w:r>
      <w:r>
        <w:rPr>
          <w:rFonts w:hint="eastAsia"/>
        </w:rPr>
        <w:br/>
      </w:r>
      <w:r>
        <w:rPr>
          <w:rFonts w:hint="eastAsia"/>
        </w:rPr>
        <w:t>　　第三节 赛车帽经营策略分析</w:t>
      </w:r>
      <w:r>
        <w:rPr>
          <w:rFonts w:hint="eastAsia"/>
        </w:rPr>
        <w:br/>
      </w:r>
      <w:r>
        <w:rPr>
          <w:rFonts w:hint="eastAsia"/>
        </w:rPr>
        <w:t>　　　　一、赛车帽市场细分策略</w:t>
      </w:r>
      <w:r>
        <w:rPr>
          <w:rFonts w:hint="eastAsia"/>
        </w:rPr>
        <w:br/>
      </w:r>
      <w:r>
        <w:rPr>
          <w:rFonts w:hint="eastAsia"/>
        </w:rPr>
        <w:t>　　　　二、赛车帽市场创新策略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四、赛车帽新产品差异化战略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[⋅中⋅智林⋅]赛车帽行业投资战略研究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一、2026-2032年赛车帽行业投资战略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2020-2025年中国赛车帽市场规模及增长情况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2020-2025年中国赛车帽行业产量及增长趋势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2026-2032年中国赛车帽行业产量预测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2026-2032年中国赛车帽行业市场需求预测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**地区赛车帽市场规模及增长情况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2020-2025年中国赛车帽行业进口量及增速统计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2020-2025年中国赛车帽行业出口量及增速统计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2026年赛车帽市场前景分析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2026-2032年中国赛车帽市场需求预测</w:t>
      </w:r>
      <w:r>
        <w:rPr>
          <w:rFonts w:hint="eastAsia"/>
        </w:rPr>
        <w:br/>
      </w:r>
      <w:r>
        <w:rPr>
          <w:rFonts w:hint="eastAsia"/>
        </w:rPr>
        <w:t>　　图表 2026年赛车帽发展趋势预测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a2ab310fd4985" w:history="1">
        <w:r>
          <w:rPr>
            <w:rStyle w:val="Hyperlink"/>
          </w:rPr>
          <w:t>2026-2032年中国赛车帽行业现状与市场前景预测报告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a2ab310fd4985" w:history="1">
        <w:r>
          <w:rPr>
            <w:rStyle w:val="Hyperlink"/>
          </w:rPr>
          <w:t>https://www.20087.com/2/53/SaiCheMaoDeQianJingQuShi.html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热点：赛车帽子图片大全、赛车帽子怎么戴、机车防摔服有100万一套的吗、赛车帽子多少钱一个、中国警察汽车拉力赛、赛车帽子品牌一览表、跑车头盔、赛车帽叫什么、环法十大顶级车队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e6ac2dde4c26" w:history="1">
      <w:r>
        <w:rPr>
          <w:rStyle w:val="Hyperlink"/>
        </w:rPr>
        <w:t>2026-2032年中国赛车帽行业现状与市场前景预测报告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aiCheMaoDeQianJingQuShi.html" TargetMode="External" Id="Rc13a2ab310fd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aiCheMaoDeQianJingQuShi.html" TargetMode="External" Id="Rb631e6ac2dde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2026-05-11T23:54:30Z</dcterms:created>
  <dcterms:modified xsi:type="dcterms:W3CDTF">2026-05-12T00:54:30Z</dcterms:modified>
  <dc:subject>2026-2032年中国赛车帽行业现状与市场前景预测报告</dc:subject>
  <dc:title>2026-2032年中国赛车帽行业现状与市场前景预测报告</dc:title>
  <cp:keywords>2026-2032年中国赛车帽行业现状与市场前景预测报告</cp:keywords>
  <dc:description>2026-2032年中国赛车帽行业现状与市场前景预测报告</dc:description>
</cp:coreProperties>
</file>