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760907a044faf" w:history="1">
              <w:r>
                <w:rPr>
                  <w:rStyle w:val="Hyperlink"/>
                </w:rPr>
                <w:t>2026-2032年全球与中国女士内衣行业现状及发展前景分析报告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760907a044faf" w:history="1">
              <w:r>
                <w:rPr>
                  <w:rStyle w:val="Hyperlink"/>
                </w:rPr>
                <w:t>2026-2032年全球与中国女士内衣行业现状及发展前景分析报告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760907a044faf" w:history="1">
                <w:r>
                  <w:rPr>
                    <w:rStyle w:val="Hyperlink"/>
                  </w:rPr>
                  <w:t>https://www.20087.com/2/53/NvShiNeiYiShiChangQianJingYuCe.html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内衣行业正处于从传统功能型产品向舒适性、健康性与个性化体验深度融合的转型阶段。消费者对无钢圈、无痕、透气抗菌及运动支撑等功能需求显著上升，推动品牌采用新型弹性纤维（如Tencel™、再生尼龙）、3D剪裁与无缝编织工艺。电商与社交媒体驱动下，DTC（直面消费者）模式兴起，使品牌能快速响应细分人群需求，如大杯专属、孕期专用或术后康复内衣。然而，尺码标准化缺失、试穿体验难以线上复现、以及快时尚带来的库存压力，仍是行业运营痛点。此外，可持续材料应用尚处初期，回收与循环利用体系尚未建立。</w:t>
      </w:r>
      <w:r>
        <w:rPr>
          <w:rFonts w:hint="eastAsia"/>
        </w:rPr>
        <w:br/>
      </w:r>
      <w:r>
        <w:rPr>
          <w:rFonts w:hint="eastAsia"/>
        </w:rPr>
        <w:t>　　未来，女士内衣将围绕“人体工学+数字定制+绿色时尚”三位一体升级。3D身体扫描与AI体型建模技术将实现高精度虚拟试穿与个性化版型生成，降低退货率。智能织物集成柔性传感器，可监测体温、呼吸或姿势，拓展至女性健康管理场景。在可持续方面，生物基弹性纤维、可降解染料及闭环水洗工艺将逐步普及，部分品牌探索内衣回收再造计划。文化层面，包容性设计（如跨性别友好、多元体型适配）将成为品牌价值观的重要体现。长远看，女士内衣将超越服饰属性，演变为融合科技、美学与身心关怀的贴身健康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760907a044faf" w:history="1">
        <w:r>
          <w:rPr>
            <w:rStyle w:val="Hyperlink"/>
          </w:rPr>
          <w:t>2026-2032年全球与中国女士内衣行业现状及发展前景分析报告</w:t>
        </w:r>
      </w:hyperlink>
      <w:r>
        <w:rPr>
          <w:rFonts w:hint="eastAsia"/>
        </w:rPr>
        <w:t>》依托权威数据资源和长期市场监测，对女士内衣市场现状进行了系统分析，并结合女士内衣行业特点对未来发展趋势作出科学预判。报告深入探讨了女士内衣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普通内衣</w:t>
      </w:r>
      <w:r>
        <w:rPr>
          <w:rFonts w:hint="eastAsia"/>
        </w:rPr>
        <w:br/>
      </w:r>
      <w:r>
        <w:rPr>
          <w:rFonts w:hint="eastAsia"/>
        </w:rPr>
        <w:t>　　　　1.3.3 哺乳内衣</w:t>
      </w:r>
      <w:r>
        <w:rPr>
          <w:rFonts w:hint="eastAsia"/>
        </w:rPr>
        <w:br/>
      </w:r>
      <w:r>
        <w:rPr>
          <w:rFonts w:hint="eastAsia"/>
        </w:rPr>
        <w:t>　　　　1.3.4 塑身内衣</w:t>
      </w:r>
      <w:r>
        <w:rPr>
          <w:rFonts w:hint="eastAsia"/>
        </w:rPr>
        <w:br/>
      </w:r>
      <w:r>
        <w:rPr>
          <w:rFonts w:hint="eastAsia"/>
        </w:rPr>
        <w:t>　　　　1.3.5 运动内衣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产品分类，按分销渠道</w:t>
      </w:r>
      <w:r>
        <w:rPr>
          <w:rFonts w:hint="eastAsia"/>
        </w:rPr>
        <w:br/>
      </w:r>
      <w:r>
        <w:rPr>
          <w:rFonts w:hint="eastAsia"/>
        </w:rPr>
        <w:t>　　　　1.4.1 按分销渠道细分，全球女士内衣市场规模2021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购物中心/百货商店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超级市场</w:t>
      </w:r>
      <w:r>
        <w:rPr>
          <w:rFonts w:hint="eastAsia"/>
        </w:rPr>
        <w:br/>
      </w:r>
      <w:r>
        <w:rPr>
          <w:rFonts w:hint="eastAsia"/>
        </w:rPr>
        <w:t>　　　　1.4.5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女士内衣有利因素</w:t>
      </w:r>
      <w:r>
        <w:rPr>
          <w:rFonts w:hint="eastAsia"/>
        </w:rPr>
        <w:br/>
      </w:r>
      <w:r>
        <w:rPr>
          <w:rFonts w:hint="eastAsia"/>
        </w:rPr>
        <w:t>　　　　1.5.3 .2 女士内衣不利因素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国重点企业（15）市场占有率及排名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2025年女士内衣主要企业在国际市场排名（按销量）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全球市场主要企业女士内衣销量（2023-2026）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全球市场，近三年女士内衣主要企业占有率及排名（按收入）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2025年女士内衣主要企业在国际市场排名（按收入）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全球市场主要企业女士内衣销售收入（2023-2026）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全球市场主要企业女士内衣销售价格（2023-2026）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中国市场，近三年女士内衣主要企业占有率及排名（按销量）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2025年女士内衣主要企业在中国市场排名（按销量）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中国市场主要企业女士内衣销量（2023-2026）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中国市场，近三年女士内衣主要企业占有率及排名（按收入）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2025年女士内衣主要企业在中国市场排名（按收入）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中国市场主要企业女士内衣销售收入（2023-2026）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全球主要厂商女士内衣总部及产地分布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全球主要厂商女士内衣产品类型及应用</w:t>
      </w:r>
      <w:r>
        <w:rPr>
          <w:rFonts w:hint="eastAsia"/>
        </w:rPr>
        <w:br/>
      </w:r>
      <w:r>
        <w:rPr>
          <w:rFonts w:hint="eastAsia"/>
        </w:rPr>
        <w:t>　　2.9 女士内衣行业集中度、竞争程度分析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全球女士内衣总体规模分析</w:t>
      </w:r>
      <w:r>
        <w:rPr>
          <w:rFonts w:hint="eastAsia"/>
        </w:rPr>
        <w:br/>
      </w:r>
      <w:r>
        <w:rPr>
          <w:rFonts w:hint="eastAsia"/>
        </w:rPr>
        <w:t>　　3.1 全球女士内衣供需现状及预测（2021-2032）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全球女士内衣产能、产量、产能利用率及发展趋势（2021-2032）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全球女士内衣产量、需求量及发展趋势（2021-2032）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全球主要地区女士内衣产量及发展趋势（2021-2032）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全球主要地区女士内衣产量（2021-2026）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全球主要地区女士内衣产量（2027-2032）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全球主要地区女士内衣产量市场份额（2021-2032）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中国女士内衣供需现状及预测（2021-2032）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中国女士内衣产能、产量、产能利用率及发展趋势（2021-2032）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中国女士内衣产量、市场需求量及发展趋势（2021-2032）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中国市场女士内衣进出口（2021-2032）</w:t>
      </w:r>
      <w:r>
        <w:rPr>
          <w:rFonts w:hint="eastAsia"/>
        </w:rPr>
        <w:br/>
      </w:r>
      <w:r>
        <w:rPr>
          <w:rFonts w:hint="eastAsia"/>
        </w:rPr>
        <w:t>　　3.4 全球女士内衣销量及销售额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全球市场女士内衣销售额（2021-2032）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全球市场女士内衣销量（2021-2032）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全球市场女士内衣价格趋势（2021-2032）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全球主要地区女士内衣市场规模分析：2021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全球主要地区女士内衣销售收入及市场份额（2021-2026）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全球主要地区女士内衣销售收入预测（2027-2032）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全球主要地区女士内衣销量分析：2021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全球主要地区女士内衣销量及市场份额预测（2027-2032）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北美市场女士内衣销量、收入及增长率（2021-2032）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欧洲市场女士内衣销量、收入及增长率（2021-2032）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中国市场女士内衣销量、收入及增长率（2021-2032）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日本市场女士内衣销量、收入及增长率（2021-2032）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东南亚市场女士内衣销量、收入及增长率（2021-2032）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印度市场女士内衣销量、收入及增长率（2021-2032）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南美市场女士内衣销量、收入及增长率（2021-2032）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中东市场女士内衣销量、收入及增长率（2021-2032）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女士内衣销量、收入、价格及毛利率（2021-2026）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不同产品类型女士内衣分析</w:t>
      </w:r>
      <w:r>
        <w:rPr>
          <w:rFonts w:hint="eastAsia"/>
        </w:rPr>
        <w:br/>
      </w:r>
      <w:r>
        <w:rPr>
          <w:rFonts w:hint="eastAsia"/>
        </w:rPr>
        <w:t>　　6.1 全球不同产品类型女士内衣销量（2021-2032）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全球不同产品类型女士内衣销量预测（2027-2032）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全球不同产品类型女士内衣收入（2021-2032）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全球不同产品类型女士内衣收入预测（2027-2032）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全球不同产品类型女士内衣价格走势（2021-2032）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中国不同产品类型女士内衣销量（2021-2032）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中国不同产品类型女士内衣销量预测（2027-2032）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中国不同产品类型女士内衣收入（2021-2032）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不同分销渠道女士内衣分析</w:t>
      </w:r>
      <w:r>
        <w:rPr>
          <w:rFonts w:hint="eastAsia"/>
        </w:rPr>
        <w:br/>
      </w:r>
      <w:r>
        <w:rPr>
          <w:rFonts w:hint="eastAsia"/>
        </w:rPr>
        <w:t>　　7.1 全球不同分销渠道女士内衣销量（2021-2032）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全球不同分销渠道女士内衣销量及市场份额（2021-2026）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全球不同分销渠道女士内衣销量预测（2027-2032）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全球不同分销渠道女士内衣收入（2021-2032）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全球不同分销渠道女士内衣收入及市场份额（2021-2026）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全球不同分销渠道女士内衣收入预测（2027-2032）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全球不同分销渠道女士内衣价格走势（2021-2032）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中国不同分销渠道女士内衣销量（2021-2032）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中国不同分销渠道女士内衣销量及市场份额（2021-2026）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中国不同分销渠道女士内衣销量预测（2027-2032）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中国不同分销渠道女士内衣收入（2021-2032）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中国不同分销渠道女士内衣收入及市场份额（2021-2026）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中国不同分销渠道女士内衣收入预测（2027-2032）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女士内衣行业发展趋势</w:t>
      </w:r>
      <w:r>
        <w:rPr>
          <w:rFonts w:hint="eastAsia"/>
        </w:rPr>
        <w:br/>
      </w:r>
      <w:r>
        <w:rPr>
          <w:rFonts w:hint="eastAsia"/>
        </w:rPr>
        <w:t>　　8.2 女士内衣行业主要驱动因素</w:t>
      </w:r>
      <w:r>
        <w:rPr>
          <w:rFonts w:hint="eastAsia"/>
        </w:rPr>
        <w:br/>
      </w:r>
      <w:r>
        <w:rPr>
          <w:rFonts w:hint="eastAsia"/>
        </w:rPr>
        <w:t>　　8.3 女士内衣中国企业SWOT分析</w:t>
      </w:r>
      <w:r>
        <w:rPr>
          <w:rFonts w:hint="eastAsia"/>
        </w:rPr>
        <w:br/>
      </w:r>
      <w:r>
        <w:rPr>
          <w:rFonts w:hint="eastAsia"/>
        </w:rPr>
        <w:t>　　8.4 中国女士内衣行业政策环境分析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女士内衣行业产业链简介</w:t>
      </w:r>
      <w:r>
        <w:rPr>
          <w:rFonts w:hint="eastAsia"/>
        </w:rPr>
        <w:br/>
      </w:r>
      <w:r>
        <w:rPr>
          <w:rFonts w:hint="eastAsia"/>
        </w:rPr>
        <w:t>　　　　9.1.1 女士内衣行业供应链分析</w:t>
      </w:r>
      <w:r>
        <w:rPr>
          <w:rFonts w:hint="eastAsia"/>
        </w:rPr>
        <w:br/>
      </w:r>
      <w:r>
        <w:rPr>
          <w:rFonts w:hint="eastAsia"/>
        </w:rPr>
        <w:t>　　　　9.1.2 女士内衣主要原料及供应情况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9.2 女士内衣行业采购模式</w:t>
      </w:r>
      <w:r>
        <w:rPr>
          <w:rFonts w:hint="eastAsia"/>
        </w:rPr>
        <w:br/>
      </w:r>
      <w:r>
        <w:rPr>
          <w:rFonts w:hint="eastAsia"/>
        </w:rPr>
        <w:t>　　9.3 女士内衣行业生产模式</w:t>
      </w:r>
      <w:r>
        <w:rPr>
          <w:rFonts w:hint="eastAsia"/>
        </w:rPr>
        <w:br/>
      </w:r>
      <w:r>
        <w:rPr>
          <w:rFonts w:hint="eastAsia"/>
        </w:rPr>
        <w:t>　　9.4 女士内衣行业销售模式及销售渠道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按分销渠道细分，全球女士内衣市场规模（CAGR）2021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女士内衣行业发展主要特点</w:t>
      </w:r>
      <w:r>
        <w:rPr>
          <w:rFonts w:hint="eastAsia"/>
        </w:rPr>
        <w:br/>
      </w:r>
      <w:r>
        <w:rPr>
          <w:rFonts w:hint="eastAsia"/>
        </w:rPr>
        <w:t>　　表 4： 女士内衣行业发展有利因素分析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女士内衣行业发展不利因素分析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进入女士内衣行业壁垒</w:t>
      </w:r>
      <w:r>
        <w:rPr>
          <w:rFonts w:hint="eastAsia"/>
        </w:rPr>
        <w:br/>
      </w:r>
      <w:r>
        <w:rPr>
          <w:rFonts w:hint="eastAsia"/>
        </w:rPr>
        <w:t>　　表 7： 女士内衣主要企业在国际市场占有率（按销量，2023-2026）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2025年女士内衣主要企业在国际市场排名（按销量）&amp;（百万件）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全球市场主要企业女士内衣销量（2023-2026）&amp;（百万件）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女士内衣主要企业在国际市场占有率（按收入，2023-2026）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2025年女士内衣主要企业在国际市场排名（按收入）&amp;（万元）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全球市场主要企业女士内衣销售收入（2023-2026）&amp;（万元）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全球市场主要企业女士内衣销售价格（2023-2026）&amp;（元/件）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女士内衣主要企业在中国市场占有率（按销量，2023-2026）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2025年女士内衣主要企业在中国市场排名（按销量）&amp;（百万件）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中国市场主要企业女士内衣销量（2023-2026）&amp;（百万件）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女士内衣主要企业在中国市场占有率（按收入，2023-2026）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2025年女士内衣主要企业在中国市场排名（按收入）&amp;（万元）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中国市场主要企业女士内衣销售收入（2023-2026）&amp;（万元）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全球主要厂商女士内衣总部及产地分布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全球主要厂商成立时间及女士内衣商业化日期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全球主要厂商女士内衣产品类型及应用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2025年全球女士内衣主要厂商市场地位（第一梯队、第二梯队和第三梯队）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全球女士内衣市场投资、并购等现状分析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全球主要地区女士内衣产量增速（CAGR）：（2021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全球主要地区女士内衣产量（2021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全球主要地区女士内衣产量（2021-2026）&amp;（百万件）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全球主要地区女士内衣产量（2027-2032）&amp;（百万件）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全球主要地区女士内衣产量市场份额（2021-2026）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全球主要地区女士内衣产量市场份额（2027-2032）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中国市场女士内衣产量、销量、进出口（2021-2026）&amp;（百万件）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中国市场女士内衣产量、销量、进出口预测（2027-2032）&amp;（百万件）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全球主要地区女士内衣销售收入增速：（2021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全球主要地区女士内衣销售收入（2021-2026）&amp;（万元）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全球主要地区女士内衣销售收入市场份额（2021-2026）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全球主要地区女士内衣收入（2027-2032）&amp;（万元）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全球主要地区女士内衣收入市场份额（2027-2032）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全球主要地区女士内衣销量（百万件）：2021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全球主要地区女士内衣销量（2021-2026）&amp;（百万件）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全球主要地区女士内衣销量市场份额（2021-2026）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全球主要地区女士内衣销量（2027-2032）&amp;（百万件）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全球主要地区女士内衣销量份额（2027-2032）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女士内衣生产基地、销售区域、竞争对手及市场地位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女士内衣产品规格、参数及市场应用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女士内衣销量（百万件）、收入（万元）、价格（元/件）及毛利率（2021-2026）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全球不同产品类型女士内衣销量（2021-2026）&amp;（百万件）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179： 全球不同产品类型女士内衣销量市场份额（2021-2026）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全球不同产品类型女士内衣销量预测（2027-2032）&amp;（百万件）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全球市场不同产品类型女士内衣销量市场份额预测（2027-2032）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全球不同产品类型女士内衣收入（2021-2026）&amp;（万元）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全球不同产品类型女士内衣收入市场份额（2021-2026）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全球不同产品类型女士内衣收入预测（2027-2032）&amp;（万元）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全球不同产品类型女士内衣收入市场份额预测（2027-2032）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中国不同产品类型女士内衣销量（2021-2026）&amp;（百万件）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187： 中国不同产品类型女士内衣销量市场份额（2021-2026）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中国不同产品类型女士内衣销量预测（2027-2032）&amp;（百万件）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全球市场不同产品类型女士内衣销量市场份额预测（2027-2032）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中国不同产品类型女士内衣收入（2021-2026）&amp;（万元）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中国不同产品类型女士内衣收入市场份额（2021-2026）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中国不同产品类型女士内衣收入预测（2027-2032）&amp;（万元）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中国不同产品类型女士内衣收入市场份额预测（2027-2032）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全球不同分销渠道女士内衣销量（2021-2026）&amp;（百万件）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195： 全球不同分销渠道女士内衣销量市场份额（2021-2026）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全球不同分销渠道女士内衣销量预测（2027-2032）&amp;（百万件）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197： 全球市场不同分销渠道女士内衣销量市场份额预测（2027-2032）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全球不同分销渠道女士内衣收入（2021-2026）&amp;（万元）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全球不同分销渠道女士内衣收入市场份额（2021-2026）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全球不同分销渠道女士内衣收入预测（2027-2032）&amp;（万元）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全球不同分销渠道女士内衣收入市场份额预测（2027-2032）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中国不同分销渠道女士内衣销量（2021-2026）&amp;（百万件）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203： 中国不同分销渠道女士内衣销量市场份额（2021-2026）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中国不同分销渠道女士内衣销量预测（2027-2032）&amp;（百万件）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205： 中国市场不同分销渠道女士内衣销量市场份额预测（2027-2032）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中国不同分销渠道女士内衣收入（2021-2026）&amp;（万元）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中国不同分销渠道女士内衣收入市场份额（2021-2026）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中国不同分销渠道女士内衣收入预测（2027-2032）&amp;（万元）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中国不同分销渠道女士内衣收入市场份额预测（2027-2032）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女士内衣行业发展趋势</w:t>
      </w:r>
      <w:r>
        <w:rPr>
          <w:rFonts w:hint="eastAsia"/>
        </w:rPr>
        <w:br/>
      </w:r>
      <w:r>
        <w:rPr>
          <w:rFonts w:hint="eastAsia"/>
        </w:rPr>
        <w:t>　　表 211： 女士内衣行业主要驱动因素</w:t>
      </w:r>
      <w:r>
        <w:rPr>
          <w:rFonts w:hint="eastAsia"/>
        </w:rPr>
        <w:br/>
      </w:r>
      <w:r>
        <w:rPr>
          <w:rFonts w:hint="eastAsia"/>
        </w:rPr>
        <w:t>　　表 212： 女士内衣行业供应链分析</w:t>
      </w:r>
      <w:r>
        <w:rPr>
          <w:rFonts w:hint="eastAsia"/>
        </w:rPr>
        <w:br/>
      </w:r>
      <w:r>
        <w:rPr>
          <w:rFonts w:hint="eastAsia"/>
        </w:rPr>
        <w:t>　　表 213： 女士内衣上游原料供应商</w:t>
      </w:r>
      <w:r>
        <w:rPr>
          <w:rFonts w:hint="eastAsia"/>
        </w:rPr>
        <w:br/>
      </w:r>
      <w:r>
        <w:rPr>
          <w:rFonts w:hint="eastAsia"/>
        </w:rPr>
        <w:t>　　表 214： 女士内衣主要地区不同分销渠道客户分析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表 215： 女士内衣典型经销商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全球不同产品类型女士内衣市场份额2025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普通内衣产品图片</w:t>
      </w:r>
      <w:r>
        <w:rPr>
          <w:rFonts w:hint="eastAsia"/>
        </w:rPr>
        <w:br/>
      </w:r>
      <w:r>
        <w:rPr>
          <w:rFonts w:hint="eastAsia"/>
        </w:rPr>
        <w:t>　　图 5： 哺乳内衣产品图片</w:t>
      </w:r>
      <w:r>
        <w:rPr>
          <w:rFonts w:hint="eastAsia"/>
        </w:rPr>
        <w:br/>
      </w:r>
      <w:r>
        <w:rPr>
          <w:rFonts w:hint="eastAsia"/>
        </w:rPr>
        <w:t>　　图 6： 塑身内衣产品图片</w:t>
      </w:r>
      <w:r>
        <w:rPr>
          <w:rFonts w:hint="eastAsia"/>
        </w:rPr>
        <w:br/>
      </w:r>
      <w:r>
        <w:rPr>
          <w:rFonts w:hint="eastAsia"/>
        </w:rPr>
        <w:t>　　图 7： 运动内衣产品图片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全球不同分销渠道销售额2021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全球不同分销渠道女士内衣市场份额2025 &amp; 2032</w:t>
      </w:r>
      <w:r>
        <w:rPr>
          <w:rFonts w:hint="eastAsia"/>
        </w:rPr>
        <w:br/>
      </w:r>
      <w:r>
        <w:rPr>
          <w:rFonts w:hint="eastAsia"/>
        </w:rPr>
        <w:t>　　图 11： 购物中心/百货商店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超级市场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2025年全球前五大生产商女士内衣市场份额</w:t>
      </w:r>
      <w:r>
        <w:rPr>
          <w:rFonts w:hint="eastAsia"/>
        </w:rPr>
        <w:br/>
      </w:r>
      <w:r>
        <w:rPr>
          <w:rFonts w:hint="eastAsia"/>
        </w:rPr>
        <w:t>　　图 16： 2025年全球女士内衣第一梯队、第二梯队和第三梯队厂商及市场份额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全球女士内衣产能、产量、产能利用率及发展趋势（2021-2032）&amp;（百万件）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全球女士内衣产量、需求量及发展趋势（2021-2032）&amp;（百万件）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全球主要地区女士内衣产量市场份额（2021-2032）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中国女士内衣产能、产量、产能利用率及发展趋势（2021-2032）&amp;（百万件）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中国女士内衣产量、市场需求量及发展趋势（2021-2032）&amp;（百万件）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全球女士内衣市场销售额及增长率：（2021-2032）&amp;（万元）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全球市场女士内衣市场规模：2021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全球市场女士内衣销量及增长率（2021-2032）&amp;（百万件）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全球市场女士内衣价格趋势（2021-2032）&amp;（元/件）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全球主要地区女士内衣销售收入（2021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全球主要地区女士内衣销售收入市场份额（2021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北美市场女士内衣销量及增长率（2021-2032）&amp;（百万件）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北美市场女士内衣收入及增长率（2021-2032）&amp;（万元）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欧洲市场女士内衣销量及增长率（2021-2032）&amp;（百万件）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欧洲市场女士内衣收入及增长率（2021-2032）&amp;（万元）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中国市场女士内衣销量及增长率（2021-2032）&amp;（百万件）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中国市场女士内衣收入及增长率（2021-2032）&amp;（万元）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日本市场女士内衣销量及增长率（2021-2032）&amp;（百万件）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日本市场女士内衣收入及增长率（2021-2032）&amp;（万元）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东南亚市场女士内衣销量及增长率（2021-2032）&amp;（百万件）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东南亚市场女士内衣收入及增长率（2021-2032）&amp;（万元）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印度市场女士内衣销量及增长率（2021-2032）&amp;（百万件）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印度市场女士内衣收入及增长率（2021-2032）&amp;（万元）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南美市场女士内衣销量及增长率（2021-2032）&amp;（百万件）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南美市场女士内衣收入及增长率（2021-2032）&amp;（万元）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中东市场女士内衣销量及增长率（2021-2032）&amp;（百万件）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中东市场女士内衣收入及增长率（2021-2032）&amp;（万元）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全球不同产品类型女士内衣价格走势（2021-2032）&amp;（元/件）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全球不同分销渠道女士内衣价格走势（2021-2032）&amp;（元/件）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女士内衣中国企业SWOT分析</w:t>
      </w:r>
      <w:r>
        <w:rPr>
          <w:rFonts w:hint="eastAsia"/>
        </w:rPr>
        <w:br/>
      </w:r>
      <w:r>
        <w:rPr>
          <w:rFonts w:hint="eastAsia"/>
        </w:rPr>
        <w:t>　　图 47： 女士内衣产业链</w:t>
      </w:r>
      <w:r>
        <w:rPr>
          <w:rFonts w:hint="eastAsia"/>
        </w:rPr>
        <w:br/>
      </w:r>
      <w:r>
        <w:rPr>
          <w:rFonts w:hint="eastAsia"/>
        </w:rPr>
        <w:t>　　图 48： 女士内衣行业采购模式分析</w:t>
      </w:r>
      <w:r>
        <w:rPr>
          <w:rFonts w:hint="eastAsia"/>
        </w:rPr>
        <w:br/>
      </w:r>
      <w:r>
        <w:rPr>
          <w:rFonts w:hint="eastAsia"/>
        </w:rPr>
        <w:t>　　图 49： 女士内衣行业生产模式</w:t>
      </w:r>
      <w:r>
        <w:rPr>
          <w:rFonts w:hint="eastAsia"/>
        </w:rPr>
        <w:br/>
      </w:r>
      <w:r>
        <w:rPr>
          <w:rFonts w:hint="eastAsia"/>
        </w:rPr>
        <w:t>　　图 50： 女士内衣行业销售模式分析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760907a044faf" w:history="1">
        <w:r>
          <w:rPr>
            <w:rStyle w:val="Hyperlink"/>
          </w:rPr>
          <w:t>2026-2032年全球与中国女士内衣行业现状及发展前景分析报告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760907a044faf" w:history="1">
        <w:r>
          <w:rPr>
            <w:rStyle w:val="Hyperlink"/>
          </w:rPr>
          <w:t>https://www.20087.com/2/53/NvShiNeiYiShiChangQianJingYuCe.html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热点：蕾丝内衣套装、女士内衣品牌前十大排名、比基尼女装图片、女士内衣品牌、女式开襟睡衣裙子图片、女士内衣排行榜、女生内裤有白色黏黏的是什么、女士内衣品牌前十名、胸透照片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7f8a3051a4344" w:history="1">
      <w:r>
        <w:rPr>
          <w:rStyle w:val="Hyperlink"/>
        </w:rPr>
        <w:t>2026-2032年全球与中国女士内衣行业现状及发展前景分析报告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vShiNeiYiShiChangQianJingYuCe.html" TargetMode="External" Id="Ra7f760907a04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vShiNeiYiShiChangQianJingYuCe.html" TargetMode="External" Id="R4547f8a3051a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2026-01-03T06:26:33Z</dcterms:created>
  <dcterms:modified xsi:type="dcterms:W3CDTF">2026-01-03T07:26:33Z</dcterms:modified>
  <dc:subject>2026-2032年全球与中国女士内衣行业现状及发展前景分析报告</dc:subject>
  <dc:title>2026-2032年全球与中国女士内衣行业现状及发展前景分析报告</dc:title>
  <cp:keywords>2026-2032年全球与中国女士内衣行业现状及发展前景分析报告</cp:keywords>
  <dc:description>2026-2032年全球与中国女士内衣行业现状及发展前景分析报告</dc:description>
</cp:coreProperties>
</file>