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9d160be524e51" w:history="1">
              <w:r>
                <w:rPr>
                  <w:rStyle w:val="Hyperlink"/>
                </w:rPr>
                <w:t>2024-2030年中国精制棉市场深度调查研究与发展趋势分析报告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9d160be524e51" w:history="1">
              <w:r>
                <w:rPr>
                  <w:rStyle w:val="Hyperlink"/>
                </w:rPr>
                <w:t>2024-2030年中国精制棉市场深度调查研究与发展趋势分析报告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9d160be524e51" w:history="1">
                <w:r>
                  <w:rPr>
                    <w:rStyle w:val="Hyperlink"/>
                  </w:rPr>
                  <w:t>https://www.20087.com/M_FangZhiFuZhuang/33/JingZhiMianDeFaZhanQianJing.html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是一种高纯度的纤维素产品，广泛应用于食品、医药、化妆品和工业等多个领域。近年来，随着对产品安全性和功能性的要求提高，精制棉的生产工艺不断优化，以确保产品的纯度和稳定性。同时，新型精制棉的开发，如具有特殊功能的改性精制棉，满足了特定行业的需求，如作为食品增稠剂、药物载体和生物材料。</w:t>
      </w:r>
      <w:r>
        <w:rPr>
          <w:rFonts w:hint="eastAsia"/>
        </w:rPr>
        <w:br/>
      </w:r>
      <w:r>
        <w:rPr>
          <w:rFonts w:hint="eastAsia"/>
        </w:rPr>
        <w:t>　　未来，精制棉将更加注重环保和功能创新。一方面，绿色生产技术的应用，如酶法处理和生物降解技术，将减少精制棉生产过程中的环境污染。另一方面，功能化精制棉的研发，如具有抗菌、抗氧化或生物相容性的精制棉，将拓宽其在医药和生物技术领域的应用。此外，精制棉在可再生材料和生物工程中的潜在用途，如生物燃料和组织工程支架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9d160be524e51" w:history="1">
        <w:r>
          <w:rPr>
            <w:rStyle w:val="Hyperlink"/>
          </w:rPr>
          <w:t>2024-2030年中国精制棉市场深度调查研究与发展趋势分析报告</w:t>
        </w:r>
      </w:hyperlink>
      <w:r>
        <w:rPr>
          <w:rFonts w:hint="eastAsia"/>
        </w:rPr>
        <w:t>》通过详实的数据分析，全面解析了精制棉行业的市场规模、需求动态及价格趋势，深入探讨了精制棉产业链上下游的协同关系与竞争格局变化。报告对精制棉细分市场进行精准划分，结合重点企业研究，揭示了品牌影响力与市场集中度的现状，为行业参与者提供了清晰的竞争态势洞察。同时，报告结合宏观经济环境、技术发展路径及消费者需求演变，科学预测了精制棉行业的未来发展方向，并针对潜在风险提出了切实可行的应对策略。报告为精制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精制棉行业概述</w:t>
      </w:r>
      <w:r>
        <w:rPr>
          <w:rFonts w:hint="eastAsia"/>
        </w:rPr>
        <w:br/>
      </w:r>
      <w:r>
        <w:rPr>
          <w:rFonts w:hint="eastAsia"/>
        </w:rPr>
        <w:t>　　第一节 精制棉概述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二、精制棉的用途</w:t>
      </w:r>
      <w:r>
        <w:rPr>
          <w:rFonts w:hint="eastAsia"/>
        </w:rPr>
        <w:br/>
      </w:r>
      <w:r>
        <w:rPr>
          <w:rFonts w:hint="eastAsia"/>
        </w:rPr>
        <w:t>　　第二节 精制棉行业属性及国民经济地位分析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精制棉行业产业链模型分析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2019-2024年中国精制棉产业经济发展环境分析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2024年中国精制棉产业经济运行环境分析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2019-2024年中国精制棉产业政策环境分析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一、精制棉行业标准</w:t>
      </w:r>
      <w:r>
        <w:rPr>
          <w:rFonts w:hint="eastAsia"/>
        </w:rPr>
        <w:br/>
      </w:r>
      <w:r>
        <w:rPr>
          <w:rFonts w:hint="eastAsia"/>
        </w:rPr>
        <w:t>　　　　二、精制棉产业政策解读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2019-2024年中国精制棉产业社会环境分析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2019-2024年中国精制棉产业技术环境分析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2019-2024年中国精制棉市场运行态势分析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一、我国精制棉市场现状分析</w:t>
      </w:r>
      <w:r>
        <w:rPr>
          <w:rFonts w:hint="eastAsia"/>
        </w:rPr>
        <w:br/>
      </w:r>
      <w:r>
        <w:rPr>
          <w:rFonts w:hint="eastAsia"/>
        </w:rPr>
        <w:t>　　　　二、我国精制棉行业特点分析</w:t>
      </w:r>
      <w:r>
        <w:rPr>
          <w:rFonts w:hint="eastAsia"/>
        </w:rPr>
        <w:br/>
      </w:r>
      <w:r>
        <w:rPr>
          <w:rFonts w:hint="eastAsia"/>
        </w:rPr>
        <w:t>　　　　三、精制棉重点动态分析</w:t>
      </w:r>
      <w:r>
        <w:rPr>
          <w:rFonts w:hint="eastAsia"/>
        </w:rPr>
        <w:br/>
      </w:r>
      <w:r>
        <w:rPr>
          <w:rFonts w:hint="eastAsia"/>
        </w:rPr>
        <w:t>　　第二节 2019-2024年我国精制棉市场供需情况分析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2019-2024年中国精制棉工业发展面临的问题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一、中国精制棉工业发展问题分析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二、中国精制棉工业面临的技术挑战分析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2019-2024年中国精制棉所在行业经济运行情况分析（1711）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2019-2024年中国棉、化纤纺织加工行业数量、销售收入和利润总额分析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精制棉生产工艺技术发展现状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三、中外精制棉技术差距及其主要因素分析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四、提高中国精制棉技术的策略</w:t>
      </w:r>
      <w:r>
        <w:rPr>
          <w:rFonts w:hint="eastAsia"/>
        </w:rPr>
        <w:br/>
      </w:r>
      <w:r>
        <w:rPr>
          <w:rFonts w:hint="eastAsia"/>
        </w:rPr>
        <w:t>　　第二节 中国精制棉行业技术发展趋势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一、中国精制棉行业要素成本分析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2019-2024年中国精制棉行业市场集中度分析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中国精制棉行业五力竞争分析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二、精制棉“波特五力模型”分析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2019-2024年中国精制棉行业竞争的因素分析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2019-2024年我国精制棉行业上游发展情况分析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2019-2024年我国精制棉主要原料市场分析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2024年中国精制棉上游原材料生产商情况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2024-2030年我国精制棉上游原材料发展趋势分析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2019-2024年中国精制棉行业市场下游行业市场分析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2019-2024年食品工业对精制棉需求分析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二、我国食品行业运行情况分析</w:t>
      </w:r>
      <w:r>
        <w:rPr>
          <w:rFonts w:hint="eastAsia"/>
        </w:rPr>
        <w:br/>
      </w:r>
      <w:r>
        <w:rPr>
          <w:rFonts w:hint="eastAsia"/>
        </w:rPr>
        <w:t>　　　　三、食品工业对精制棉的需求情况</w:t>
      </w:r>
      <w:r>
        <w:rPr>
          <w:rFonts w:hint="eastAsia"/>
        </w:rPr>
        <w:br/>
      </w:r>
      <w:r>
        <w:rPr>
          <w:rFonts w:hint="eastAsia"/>
        </w:rPr>
        <w:t>　　第三节 2019-2024年医药行业对精制棉需求分析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一、医药工业市场发展现状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二、我国医药行业运行情况分析</w:t>
      </w:r>
      <w:r>
        <w:rPr>
          <w:rFonts w:hint="eastAsia"/>
        </w:rPr>
        <w:br/>
      </w:r>
      <w:r>
        <w:rPr>
          <w:rFonts w:hint="eastAsia"/>
        </w:rPr>
        <w:t>　　　　三、医药工业对精制棉的需求情况</w:t>
      </w:r>
      <w:r>
        <w:rPr>
          <w:rFonts w:hint="eastAsia"/>
        </w:rPr>
        <w:br/>
      </w:r>
      <w:r>
        <w:rPr>
          <w:rFonts w:hint="eastAsia"/>
        </w:rPr>
        <w:t>　　第四节 2019-2024年日化行业对精制棉需求分析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一、日化工业市场发展现状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二、我国日化行业运行情况分析</w:t>
      </w:r>
      <w:r>
        <w:rPr>
          <w:rFonts w:hint="eastAsia"/>
        </w:rPr>
        <w:br/>
      </w:r>
      <w:r>
        <w:rPr>
          <w:rFonts w:hint="eastAsia"/>
        </w:rPr>
        <w:t>　　　　三、日化工业对精制棉的需求情况</w:t>
      </w:r>
      <w:r>
        <w:rPr>
          <w:rFonts w:hint="eastAsia"/>
        </w:rPr>
        <w:br/>
      </w:r>
      <w:r>
        <w:rPr>
          <w:rFonts w:hint="eastAsia"/>
        </w:rPr>
        <w:t>　　第五节 2019-2024年造纸行业对精制棉需求分析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一、造纸工业市场发展现状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二、我国造纸行业运行情况分析</w:t>
      </w:r>
      <w:r>
        <w:rPr>
          <w:rFonts w:hint="eastAsia"/>
        </w:rPr>
        <w:br/>
      </w:r>
      <w:r>
        <w:rPr>
          <w:rFonts w:hint="eastAsia"/>
        </w:rPr>
        <w:t>　　　　三、造纸工业对精制棉的需求情况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2019-2024年我国精制棉主要企业分析</w:t>
      </w:r>
      <w:r>
        <w:rPr>
          <w:rFonts w:hint="eastAsia"/>
        </w:rPr>
        <w:br/>
      </w:r>
      <w:r>
        <w:rPr>
          <w:rFonts w:hint="eastAsia"/>
        </w:rPr>
        <w:t>　　第一节 西安北方惠安化学工业有限公司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广饶县福利精制棉厂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南通瑶华纤维有限公司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宁津县明达棉业有限公司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2024-2030年中国精制棉行业发展前景预测分析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2024-2030年中国精制棉行业发展趋势分析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一、中国化纤精制棉行业发展分析</w:t>
      </w:r>
      <w:r>
        <w:rPr>
          <w:rFonts w:hint="eastAsia"/>
        </w:rPr>
        <w:br/>
      </w:r>
      <w:r>
        <w:rPr>
          <w:rFonts w:hint="eastAsia"/>
        </w:rPr>
        <w:t>　　　　二、中国化纤精制棉行业技术开发方向</w:t>
      </w:r>
      <w:r>
        <w:rPr>
          <w:rFonts w:hint="eastAsia"/>
        </w:rPr>
        <w:br/>
      </w:r>
      <w:r>
        <w:rPr>
          <w:rFonts w:hint="eastAsia"/>
        </w:rPr>
        <w:t>　　　　三、精制棉行业“十四五”整体规划及未来发展预测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一、2024-2030年精制棉行业供给预测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二、2024-2030年精制棉行业需求预测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2024-2030年中国精制棉行业盈利能力预测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2024-2030年中国精制棉行业发展风险与投资分析</w:t>
      </w:r>
      <w:r>
        <w:rPr>
          <w:rFonts w:hint="eastAsia"/>
        </w:rPr>
        <w:br/>
      </w:r>
      <w:r>
        <w:rPr>
          <w:rFonts w:hint="eastAsia"/>
        </w:rPr>
        <w:t>　　第一节 2024-2030年精制棉行业发展环境预测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三、2024-2030年中国精制棉行业盈利因素</w:t>
      </w:r>
      <w:r>
        <w:rPr>
          <w:rFonts w:hint="eastAsia"/>
        </w:rPr>
        <w:br/>
      </w:r>
      <w:r>
        <w:rPr>
          <w:rFonts w:hint="eastAsia"/>
        </w:rPr>
        <w:t>　　第三节 2024-2030年精制棉行业投资风险分析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四、2024-2030年中国精制棉行业其它风险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2024-2030年中国精制棉行业投资机会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中智林^－2024-2030年中国精制棉行业主要投资建议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2019-2024年我国精制棉市场规模变化趋势图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2019-2024年我国精制棉市场需求量分析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2019-2024年我国精制棉市场需求量变化趋势图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2019-2024年中国棉、化纤纺织加工行业负债变化趋势图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2019-2024年中国棉、化纤纺织加工销售成本变化趋势图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西安北方惠安化学工业有限公司运行能力分析</w:t>
      </w:r>
      <w:r>
        <w:rPr>
          <w:rFonts w:hint="eastAsia"/>
        </w:rPr>
        <w:br/>
      </w:r>
      <w:r>
        <w:rPr>
          <w:rFonts w:hint="eastAsia"/>
        </w:rPr>
        <w:t>　　图表 西安北方惠安化学工业有限公司成长能力分析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钟祥市金汉江纤维素有限公司主要经济指标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钟祥市金汉江纤维素有限公司盈利指标分析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钟祥市金汉江纤维素有限公司盈利能力分析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钟祥市金汉江纤维素有限公司偿债能力分析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钟祥市金汉江纤维素有限公司运行能力分析</w:t>
      </w:r>
      <w:r>
        <w:rPr>
          <w:rFonts w:hint="eastAsia"/>
        </w:rPr>
        <w:br/>
      </w:r>
      <w:r>
        <w:rPr>
          <w:rFonts w:hint="eastAsia"/>
        </w:rPr>
        <w:t>　　图表 钟祥市金汉江纤维素有限公司成长能力分析</w:t>
      </w:r>
      <w:r>
        <w:rPr>
          <w:rFonts w:hint="eastAsia"/>
        </w:rPr>
        <w:br/>
      </w:r>
      <w:r>
        <w:rPr>
          <w:rFonts w:hint="eastAsia"/>
        </w:rPr>
        <w:t>　　图表 广饶县福利精制棉厂主要经济指标</w:t>
      </w:r>
      <w:r>
        <w:rPr>
          <w:rFonts w:hint="eastAsia"/>
        </w:rPr>
        <w:br/>
      </w:r>
      <w:r>
        <w:rPr>
          <w:rFonts w:hint="eastAsia"/>
        </w:rPr>
        <w:t>　　图表 广饶县福利精制棉厂销售收入变化趋势图</w:t>
      </w:r>
      <w:r>
        <w:rPr>
          <w:rFonts w:hint="eastAsia"/>
        </w:rPr>
        <w:br/>
      </w:r>
      <w:r>
        <w:rPr>
          <w:rFonts w:hint="eastAsia"/>
        </w:rPr>
        <w:t>　　图表 广饶县福利精制棉厂盈利指标分析</w:t>
      </w:r>
      <w:r>
        <w:rPr>
          <w:rFonts w:hint="eastAsia"/>
        </w:rPr>
        <w:br/>
      </w:r>
      <w:r>
        <w:rPr>
          <w:rFonts w:hint="eastAsia"/>
        </w:rPr>
        <w:t>　　图表 广饶县福利精制棉厂盈利能力分析</w:t>
      </w:r>
      <w:r>
        <w:rPr>
          <w:rFonts w:hint="eastAsia"/>
        </w:rPr>
        <w:br/>
      </w:r>
      <w:r>
        <w:rPr>
          <w:rFonts w:hint="eastAsia"/>
        </w:rPr>
        <w:t>　　图表 广饶县福利精制棉厂偿债能力分析</w:t>
      </w:r>
      <w:r>
        <w:rPr>
          <w:rFonts w:hint="eastAsia"/>
        </w:rPr>
        <w:br/>
      </w:r>
      <w:r>
        <w:rPr>
          <w:rFonts w:hint="eastAsia"/>
        </w:rPr>
        <w:t>　　图表 广饶县福利精制棉厂运行能力分析</w:t>
      </w:r>
      <w:r>
        <w:rPr>
          <w:rFonts w:hint="eastAsia"/>
        </w:rPr>
        <w:br/>
      </w:r>
      <w:r>
        <w:rPr>
          <w:rFonts w:hint="eastAsia"/>
        </w:rPr>
        <w:t>　　图表 广饶县福利精制棉厂成长能力分析</w:t>
      </w:r>
      <w:r>
        <w:rPr>
          <w:rFonts w:hint="eastAsia"/>
        </w:rPr>
        <w:br/>
      </w:r>
      <w:r>
        <w:rPr>
          <w:rFonts w:hint="eastAsia"/>
        </w:rPr>
        <w:t>　　图表 南通瑶华纤维有限公司主要经济指标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南通瑶华纤维有限公司销售收入变化趋势图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南通瑶华纤维有限公司盈利指标分析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南通瑶华纤维有限公司盈利能力分析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南通瑶华纤维有限公司偿债能力分析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南通瑶华纤维有限公司运行能力分析</w:t>
      </w:r>
      <w:r>
        <w:rPr>
          <w:rFonts w:hint="eastAsia"/>
        </w:rPr>
        <w:br/>
      </w:r>
      <w:r>
        <w:rPr>
          <w:rFonts w:hint="eastAsia"/>
        </w:rPr>
        <w:t>　　图表 南通瑶华纤维有限公司成长能力分析</w:t>
      </w:r>
      <w:r>
        <w:rPr>
          <w:rFonts w:hint="eastAsia"/>
        </w:rPr>
        <w:br/>
      </w:r>
      <w:r>
        <w:rPr>
          <w:rFonts w:hint="eastAsia"/>
        </w:rPr>
        <w:t>　　图表 宁津县明达棉业有限公司主要经济指标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宁津县明达棉业有限公司销售收入变化趋势图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宁津县明达棉业有限公司盈利指标分析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宁津县明达棉业有限公司盈利能力分析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宁津县明达棉业有限公司偿债能力分析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宁津县明达棉业有限公司运行能力分析</w:t>
      </w:r>
      <w:r>
        <w:rPr>
          <w:rFonts w:hint="eastAsia"/>
        </w:rPr>
        <w:br/>
      </w:r>
      <w:r>
        <w:rPr>
          <w:rFonts w:hint="eastAsia"/>
        </w:rPr>
        <w:t>　　图表 宁津县明达棉业有限公司成长能力分析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9d160be524e51" w:history="1">
        <w:r>
          <w:rPr>
            <w:rStyle w:val="Hyperlink"/>
          </w:rPr>
          <w:t>2024-2030年中国精制棉市场深度调查研究与发展趋势分析报告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9d160be524e51" w:history="1">
        <w:r>
          <w:rPr>
            <w:rStyle w:val="Hyperlink"/>
          </w:rPr>
          <w:t>https://www.20087.com/M_FangZhiFuZhuang/33/JingZhiMianDeFaZhanQianJing.html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0ced6d344904" w:history="1">
      <w:r>
        <w:rPr>
          <w:rStyle w:val="Hyperlink"/>
        </w:rPr>
        <w:t>2024-2030年中国精制棉市场深度调查研究与发展趋势分析报告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JingZhiMianDeFaZhanQianJing.html" TargetMode="External" Id="Rf5f9d160be52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JingZhiMianDeFaZhanQianJing.html" TargetMode="External" Id="R5a080ced6d34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2024-03-02T23:28:00Z</dcterms:created>
  <dcterms:modified xsi:type="dcterms:W3CDTF">2024-03-03T00:28:00Z</dcterms:modified>
  <dc:subject>2024-2030年中国精制棉市场深度调查研究与发展趋势分析报告</dc:subject>
  <dc:title>2024-2030年中国精制棉市场深度调查研究与发展趋势分析报告</dc:title>
  <cp:keywords>2024-2030年中国精制棉市场深度调查研究与发展趋势分析报告</cp:keywords>
  <dc:description>2024-2030年中国精制棉市场深度调查研究与发展趋势分析报告</dc:description>
</cp:coreProperties>
</file>