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686ef75bf4ae1" w:history="1">
              <w:r>
                <w:rPr>
                  <w:rStyle w:val="Hyperlink"/>
                </w:rPr>
                <w:t>2026-2032年全球与中国盲盒手办市场研究及行业前景分析报告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686ef75bf4ae1" w:history="1">
              <w:r>
                <w:rPr>
                  <w:rStyle w:val="Hyperlink"/>
                </w:rPr>
                <w:t>2026-2032年全球与中国盲盒手办市场研究及行业前景分析报告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686ef75bf4ae1" w:history="1">
                <w:r>
                  <w:rPr>
                    <w:rStyle w:val="Hyperlink"/>
                  </w:rPr>
                  <w:t>https://www.20087.com/3/53/MangHeShouBanHangYeXianZhuangJiQianJing.html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手办是以随机抽取形式销售的微型收藏级人物模型，通常以IP角色、原创形象或潮流艺术为主题，凭借“收集+惊喜”心理机制迅速风靡年轻消费群体。盲盒手办强调造型精致度、涂装细腻度及系列完整性，头部品牌通过限量隐藏款、联名合作与社群运营构建强用户黏性。在Z世代悦己消费与社交货币属性驱动下，消费者对IP原创性、材质环保性（如无PVC）及抽盒公平性（公示概率）关注度显著提升。然而，市场充斥大量低质仿品，破坏收藏价值；过度营销引发非理性消费争议；且二手价格波动剧烈，投资属性泡沫化风险显现。</w:t>
      </w:r>
      <w:r>
        <w:rPr>
          <w:rFonts w:hint="eastAsia"/>
        </w:rPr>
        <w:br/>
      </w:r>
      <w:r>
        <w:rPr>
          <w:rFonts w:hint="eastAsia"/>
        </w:rPr>
        <w:t>　　未来，盲盒手办将向文化深度、数字融合与可持续生产升级。深耕本土文化IP（如非遗、历史人物）提升内容厚度；推出NFT数字藏品与实体手办绑定，拓展元宇宙交互场景。采用生物基树脂或可降解包装响应环保诉求。在监管规范下，概率透明与未成年人保护机制成为行业标配。长远看，盲盒手办将从“潮流玩具”升维为“青年文化表达载体”，其发展方向是创意独特、体验沉浸与责任经营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686ef75bf4ae1" w:history="1">
        <w:r>
          <w:rPr>
            <w:rStyle w:val="Hyperlink"/>
          </w:rPr>
          <w:t>2026-2032年全球与中国盲盒手办市场研究及行业前景分析报告</w:t>
        </w:r>
      </w:hyperlink>
      <w:r>
        <w:rPr>
          <w:rFonts w:hint="eastAsia"/>
        </w:rPr>
        <w:t>》基于对盲盒手办行业的长期监测研究，结合盲盒手办行业供需关系变化规律、产品消费结构、应用领域拓展、市场发展环境及政策支持等多维度分析，采用定量与定性相结合的科学方法，对行业内重点企业进行了系统研究。报告全面呈现了盲盒手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按产品类型细分，全球盲盒手办市场规模2021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限量款</w:t>
      </w:r>
      <w:r>
        <w:rPr>
          <w:rFonts w:hint="eastAsia"/>
        </w:rPr>
        <w:br/>
      </w:r>
      <w:r>
        <w:rPr>
          <w:rFonts w:hint="eastAsia"/>
        </w:rPr>
        <w:t>　　　　1.3.3 隐藏款</w:t>
      </w:r>
      <w:r>
        <w:rPr>
          <w:rFonts w:hint="eastAsia"/>
        </w:rPr>
        <w:br/>
      </w:r>
      <w:r>
        <w:rPr>
          <w:rFonts w:hint="eastAsia"/>
        </w:rPr>
        <w:t>　　　　1.3.4 普通款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按应用细分，全球盲盒手办市场规模2021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盲盒手办行业发展总体概况</w:t>
      </w:r>
      <w:r>
        <w:rPr>
          <w:rFonts w:hint="eastAsia"/>
        </w:rPr>
        <w:br/>
      </w:r>
      <w:r>
        <w:rPr>
          <w:rFonts w:hint="eastAsia"/>
        </w:rPr>
        <w:t>　　　　1.5.2 盲盒手办行业发展主要特点</w:t>
      </w:r>
      <w:r>
        <w:rPr>
          <w:rFonts w:hint="eastAsia"/>
        </w:rPr>
        <w:br/>
      </w:r>
      <w:r>
        <w:rPr>
          <w:rFonts w:hint="eastAsia"/>
        </w:rPr>
        <w:t>　　　　1.5.3 盲盒手办行业发展影响因素</w:t>
      </w:r>
      <w:r>
        <w:rPr>
          <w:rFonts w:hint="eastAsia"/>
        </w:rPr>
        <w:br/>
      </w:r>
      <w:r>
        <w:rPr>
          <w:rFonts w:hint="eastAsia"/>
        </w:rPr>
        <w:t>　　　　1.5.3 .1 盲盒手办有利因素</w:t>
      </w:r>
      <w:r>
        <w:rPr>
          <w:rFonts w:hint="eastAsia"/>
        </w:rPr>
        <w:br/>
      </w:r>
      <w:r>
        <w:rPr>
          <w:rFonts w:hint="eastAsia"/>
        </w:rPr>
        <w:t>　　　　1.5.3 .2 盲盒手办不利因素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全球市场，近三年盲盒手办主要企业占有率及排名（按销量）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盲盒手办主要企业在国际市场占有率（按销量，2023-2026）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2025年盲盒手办主要企业在国际市场排名（按销量）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全球市场主要企业盲盒手办销量（2023-2026）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全球市场，近三年盲盒手办主要企业占有率及排名（按收入）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盲盒手办主要企业在国际市场占有率（按收入，2023-2026）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2025年盲盒手办主要企业在国际市场排名（按收入）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全球市场主要企业盲盒手办销售收入（2023-2026）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全球市场主要企业盲盒手办销售价格（2023-2026）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中国市场，近三年盲盒手办主要企业占有率及排名（按销量）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盲盒手办主要企业在中国市场占有率（按销量，2023-2026）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2025年盲盒手办主要企业在中国市场排名（按销量）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中国市场主要企业盲盒手办销量（2023-2026）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中国市场，近三年盲盒手办主要企业占有率及排名（按收入）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盲盒手办主要企业在中国市场占有率（按收入，2023-2026）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2025年盲盒手办主要企业在中国市场排名（按收入）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中国市场主要企业盲盒手办销售收入（2023-2026）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全球主要厂商盲盒手办总部及产地分布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全球主要厂商成立时间及盲盒手办商业化日期</w:t>
      </w:r>
      <w:r>
        <w:rPr>
          <w:rFonts w:hint="eastAsia"/>
        </w:rPr>
        <w:br/>
      </w:r>
      <w:r>
        <w:rPr>
          <w:rFonts w:hint="eastAsia"/>
        </w:rPr>
        <w:t>　　2.8 全球主要厂商盲盒手办产品类型及应用</w:t>
      </w:r>
      <w:r>
        <w:rPr>
          <w:rFonts w:hint="eastAsia"/>
        </w:rPr>
        <w:br/>
      </w:r>
      <w:r>
        <w:rPr>
          <w:rFonts w:hint="eastAsia"/>
        </w:rPr>
        <w:t>　　2.9 盲盒手办行业集中度、竞争程度分析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盲盒手办行业集中度分析：2025年全球Top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全球盲盒手办第一梯队、第二梯队和第三梯队生产商（品牌）及市场份额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全球盲盒手办总体规模分析</w:t>
      </w:r>
      <w:r>
        <w:rPr>
          <w:rFonts w:hint="eastAsia"/>
        </w:rPr>
        <w:br/>
      </w:r>
      <w:r>
        <w:rPr>
          <w:rFonts w:hint="eastAsia"/>
        </w:rPr>
        <w:t>　　3.1 全球盲盒手办供需现状及预测（2021-2032）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全球盲盒手办产能、产量、产能利用率及发展趋势（2021-2032）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全球盲盒手办产量、需求量及发展趋势（2021-2032）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全球主要地区盲盒手办产量及发展趋势（2021-2032）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全球主要地区盲盒手办产量（2021-2026）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全球主要地区盲盒手办产量（2027-2032）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全球主要地区盲盒手办产量市场份额（2021-2032）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中国盲盒手办供需现状及预测（2021-2032）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中国盲盒手办产能、产量、产能利用率及发展趋势（2021-2032）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中国盲盒手办产量、市场需求量及发展趋势（2021-2032）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中国市场盲盒手办进出口（2021-2032）</w:t>
      </w:r>
      <w:r>
        <w:rPr>
          <w:rFonts w:hint="eastAsia"/>
        </w:rPr>
        <w:br/>
      </w:r>
      <w:r>
        <w:rPr>
          <w:rFonts w:hint="eastAsia"/>
        </w:rPr>
        <w:t>　　3.4 全球盲盒手办销量及销售额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全球市场盲盒手办销售额（2021-2032）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全球市场盲盒手办销量（2021-2032）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全球市场盲盒手办价格趋势（2021-2032）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全球盲盒手办主要地区分析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全球主要地区盲盒手办市场规模分析：2021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全球主要地区盲盒手办销售收入及市场份额（2021-2026）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全球主要地区盲盒手办销售收入预测（2027-2032）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全球主要地区盲盒手办销量分析：2021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全球主要地区盲盒手办销量及市场份额预测（2027-2032）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中东市场盲盒手办销量、收入及增长率（2021-2032）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不同产品类型盲盒手办分析</w:t>
      </w:r>
      <w:r>
        <w:rPr>
          <w:rFonts w:hint="eastAsia"/>
        </w:rPr>
        <w:br/>
      </w:r>
      <w:r>
        <w:rPr>
          <w:rFonts w:hint="eastAsia"/>
        </w:rPr>
        <w:t>　　6.1 全球不同产品类型盲盒手办销量（2021-2032）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全球不同产品类型盲盒手办销量预测（2027-2032）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全球不同产品类型盲盒手办收入（2021-2032）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全球不同产品类型盲盒手办收入及市场份额（2021-2026）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全球不同产品类型盲盒手办收入预测（2027-2032）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全球不同产品类型盲盒手办价格走势（2021-2032）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中国不同产品类型盲盒手办销量（2021-2032）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中国不同产品类型盲盒手办销量预测（2027-2032）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中国不同产品类型盲盒手办收入（2021-2032）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中国不同产品类型盲盒手办收入及市场份额（2021-2026）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中国不同产品类型盲盒手办收入预测（2027-2032）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不同应用盲盒手办分析</w:t>
      </w:r>
      <w:r>
        <w:rPr>
          <w:rFonts w:hint="eastAsia"/>
        </w:rPr>
        <w:br/>
      </w:r>
      <w:r>
        <w:rPr>
          <w:rFonts w:hint="eastAsia"/>
        </w:rPr>
        <w:t>　　7.1 全球不同应用盲盒手办销量（2021-2032）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全球不同应用盲盒手办销量预测（2027-2032）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全球不同应用盲盒手办收入（2021-2032）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全球不同应用盲盒手办收入及市场份额（2021-2026）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全球不同应用盲盒手办收入预测（2027-2032）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全球不同应用盲盒手办价格走势（2021-2032）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中国不同应用盲盒手办销量（2021-2032）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中国不同应用盲盒手办销量预测（2027-2032）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中国不同应用盲盒手办收入（2021-2032）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中国不同应用盲盒手办收入及市场份额（2021-2026）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中国不同应用盲盒手办收入预测（2027-2032）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盲盒手办行业发展趋势</w:t>
      </w:r>
      <w:r>
        <w:rPr>
          <w:rFonts w:hint="eastAsia"/>
        </w:rPr>
        <w:br/>
      </w:r>
      <w:r>
        <w:rPr>
          <w:rFonts w:hint="eastAsia"/>
        </w:rPr>
        <w:t>　　8.2 盲盒手办行业主要驱动因素</w:t>
      </w:r>
      <w:r>
        <w:rPr>
          <w:rFonts w:hint="eastAsia"/>
        </w:rPr>
        <w:br/>
      </w:r>
      <w:r>
        <w:rPr>
          <w:rFonts w:hint="eastAsia"/>
        </w:rPr>
        <w:t>　　8.3 盲盒手办中国企业SWOT分析</w:t>
      </w:r>
      <w:r>
        <w:rPr>
          <w:rFonts w:hint="eastAsia"/>
        </w:rPr>
        <w:br/>
      </w:r>
      <w:r>
        <w:rPr>
          <w:rFonts w:hint="eastAsia"/>
        </w:rPr>
        <w:t>　　8.4 中国盲盒手办行业政策环境分析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盲盒手办行业产业链简介</w:t>
      </w:r>
      <w:r>
        <w:rPr>
          <w:rFonts w:hint="eastAsia"/>
        </w:rPr>
        <w:br/>
      </w:r>
      <w:r>
        <w:rPr>
          <w:rFonts w:hint="eastAsia"/>
        </w:rPr>
        <w:t>　　　　9.1.1 盲盒手办行业供应链分析</w:t>
      </w:r>
      <w:r>
        <w:rPr>
          <w:rFonts w:hint="eastAsia"/>
        </w:rPr>
        <w:br/>
      </w:r>
      <w:r>
        <w:rPr>
          <w:rFonts w:hint="eastAsia"/>
        </w:rPr>
        <w:t>　　　　9.1.2 盲盒手办主要原料及供应情况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盲盒手办行业采购模式</w:t>
      </w:r>
      <w:r>
        <w:rPr>
          <w:rFonts w:hint="eastAsia"/>
        </w:rPr>
        <w:br/>
      </w:r>
      <w:r>
        <w:rPr>
          <w:rFonts w:hint="eastAsia"/>
        </w:rPr>
        <w:t>　　9.3 盲盒手办行业生产模式</w:t>
      </w:r>
      <w:r>
        <w:rPr>
          <w:rFonts w:hint="eastAsia"/>
        </w:rPr>
        <w:br/>
      </w:r>
      <w:r>
        <w:rPr>
          <w:rFonts w:hint="eastAsia"/>
        </w:rPr>
        <w:t>　　9.4 盲盒手办行业销售模式及销售渠道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按产品类型细分，全球盲盒手办市场规模2021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按应用细分，全球盲盒手办市场规模（CAGR）2021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盲盒手办行业发展主要特点</w:t>
      </w:r>
      <w:r>
        <w:rPr>
          <w:rFonts w:hint="eastAsia"/>
        </w:rPr>
        <w:br/>
      </w:r>
      <w:r>
        <w:rPr>
          <w:rFonts w:hint="eastAsia"/>
        </w:rPr>
        <w:t>　　表 4： 盲盒手办行业发展有利因素分析</w:t>
      </w:r>
      <w:r>
        <w:rPr>
          <w:rFonts w:hint="eastAsia"/>
        </w:rPr>
        <w:br/>
      </w:r>
      <w:r>
        <w:rPr>
          <w:rFonts w:hint="eastAsia"/>
        </w:rPr>
        <w:t>　　表 5： 盲盒手办行业发展不利因素分析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进入盲盒手办行业壁垒</w:t>
      </w:r>
      <w:r>
        <w:rPr>
          <w:rFonts w:hint="eastAsia"/>
        </w:rPr>
        <w:br/>
      </w:r>
      <w:r>
        <w:rPr>
          <w:rFonts w:hint="eastAsia"/>
        </w:rPr>
        <w:t>　　表 7： 盲盒手办主要企业在国际市场占有率（按销量，2023-2026）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2025年盲盒手办主要企业在国际市场排名（按销量）&amp;（千件）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全球市场主要企业盲盒手办销量（2023-2026）&amp;（千件）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盲盒手办主要企业在国际市场占有率（按收入，2023-2026）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2025年盲盒手办主要企业在国际市场排名（按收入）&amp;（万元）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全球市场主要企业盲盒手办销售收入（2023-2026）&amp;（万元）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全球市场主要企业盲盒手办销售价格（2023-2026）&amp;（元/件）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盲盒手办主要企业在中国市场占有率（按销量，2023-2026）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2025年盲盒手办主要企业在中国市场排名（按销量）&amp;（千件）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中国市场主要企业盲盒手办销量（2023-2026）&amp;（千件）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盲盒手办主要企业在中国市场占有率（按收入，2023-2026）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2025年盲盒手办主要企业在中国市场排名（按收入）&amp;（万元）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中国市场主要企业盲盒手办销售收入（2023-2026）&amp;（万元）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全球主要厂商盲盒手办总部及产地分布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全球主要厂商成立时间及盲盒手办商业化日期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全球主要厂商盲盒手办产品类型及应用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2025年全球盲盒手办主要厂商市场地位（第一梯队、第二梯队和第三梯队）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全球盲盒手办市场投资、并购等现状分析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全球主要地区盲盒手办产量增速（CAGR）：（2021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全球主要地区盲盒手办产量（2021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全球主要地区盲盒手办产量（2021-2026）&amp;（千件）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全球主要地区盲盒手办产量（2027-2032）&amp;（千件）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全球主要地区盲盒手办产量市场份额（2021-2026）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全球主要地区盲盒手办产量市场份额（2027-2032）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中国市场盲盒手办产量、销量、进出口（2021-2026）&amp;（千件）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中国市场盲盒手办产量、销量、进出口预测（2027-2032）&amp;（千件）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全球主要地区盲盒手办销售收入增速：（2021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全球主要地区盲盒手办销售收入（2021-2026）&amp;（万元）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全球主要地区盲盒手办销售收入市场份额（2021-2026）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全球主要地区盲盒手办收入（2027-2032）&amp;（万元）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全球主要地区盲盒手办收入市场份额（2027-2032）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全球主要地区盲盒手办销量（千件）：2021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全球主要地区盲盒手办销量（2027-2032）&amp;（千件）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全球主要地区盲盒手办销量份额（2027-2032）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盲盒手办生产基地、销售区域、竞争对手及市场地位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全球不同产品类型盲盒手办销量预测（2027-2032）&amp;（千件）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全球市场不同产品类型盲盒手办销量市场份额预测（2027-2032）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全球不同产品类型盲盒手办收入（2021-2026）&amp;（万元）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全球不同产品类型盲盒手办收入市场份额（2021-2026）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全球不同产品类型盲盒手办收入预测（2027-2032）&amp;（万元）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全球不同产品类型盲盒手办收入市场份额预测（2027-2032）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中国不同产品类型盲盒手办销量预测（2027-2032）&amp;（千件）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全球市场不同产品类型盲盒手办销量市场份额预测（2027-2032）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中国不同产品类型盲盒手办收入（2021-2026）&amp;（万元）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中国不同产品类型盲盒手办收入市场份额（2021-2026）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中国不同产品类型盲盒手办收入预测（2027-2032）&amp;（万元）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中国不同产品类型盲盒手办收入市场份额预测（2027-2032）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全球不同应用盲盒手办销量预测（2027-2032）&amp;（千件）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全球市场不同应用盲盒手办销量市场份额预测（2027-2032）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全球不同应用盲盒手办收入（2021-2026）&amp;（万元）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全球不同应用盲盒手办收入市场份额（2021-2026）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全球不同应用盲盒手办收入预测（2027-2032）&amp;（万元）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全球不同应用盲盒手办收入市场份额预测（2027-2032）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中国不同应用盲盒手办销量预测（2027-2032）&amp;（千件）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中国市场不同应用盲盒手办销量市场份额预测（2027-2032）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中国不同应用盲盒手办收入（2021-2026）&amp;（万元）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中国不同应用盲盒手办收入市场份额（2021-2026）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中国不同应用盲盒手办收入预测（2027-2032）&amp;（万元）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中国不同应用盲盒手办收入市场份额预测（2027-2032）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盲盒手办行业发展趋势</w:t>
      </w:r>
      <w:r>
        <w:rPr>
          <w:rFonts w:hint="eastAsia"/>
        </w:rPr>
        <w:br/>
      </w:r>
      <w:r>
        <w:rPr>
          <w:rFonts w:hint="eastAsia"/>
        </w:rPr>
        <w:t>　　表 161： 盲盒手办行业主要驱动因素</w:t>
      </w:r>
      <w:r>
        <w:rPr>
          <w:rFonts w:hint="eastAsia"/>
        </w:rPr>
        <w:br/>
      </w:r>
      <w:r>
        <w:rPr>
          <w:rFonts w:hint="eastAsia"/>
        </w:rPr>
        <w:t>　　表 162： 盲盒手办行业供应链分析</w:t>
      </w:r>
      <w:r>
        <w:rPr>
          <w:rFonts w:hint="eastAsia"/>
        </w:rPr>
        <w:br/>
      </w:r>
      <w:r>
        <w:rPr>
          <w:rFonts w:hint="eastAsia"/>
        </w:rPr>
        <w:t>　　表 163： 盲盒手办上游原料供应商</w:t>
      </w:r>
      <w:r>
        <w:rPr>
          <w:rFonts w:hint="eastAsia"/>
        </w:rPr>
        <w:br/>
      </w:r>
      <w:r>
        <w:rPr>
          <w:rFonts w:hint="eastAsia"/>
        </w:rPr>
        <w:t>　　表 164： 盲盒手办主要地区不同应用客户分析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盲盒手办典型经销商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盲盒手办产品图片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全球不同产品类型盲盒手办销售额2021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全球不同产品类型盲盒手办市场份额2025 &amp; 2032</w:t>
      </w:r>
      <w:r>
        <w:rPr>
          <w:rFonts w:hint="eastAsia"/>
        </w:rPr>
        <w:br/>
      </w:r>
      <w:r>
        <w:rPr>
          <w:rFonts w:hint="eastAsia"/>
        </w:rPr>
        <w:t>　　图 4： 限量款产品图片</w:t>
      </w:r>
      <w:r>
        <w:rPr>
          <w:rFonts w:hint="eastAsia"/>
        </w:rPr>
        <w:br/>
      </w:r>
      <w:r>
        <w:rPr>
          <w:rFonts w:hint="eastAsia"/>
        </w:rPr>
        <w:t>　　图 5： 隐藏款产品图片</w:t>
      </w:r>
      <w:r>
        <w:rPr>
          <w:rFonts w:hint="eastAsia"/>
        </w:rPr>
        <w:br/>
      </w:r>
      <w:r>
        <w:rPr>
          <w:rFonts w:hint="eastAsia"/>
        </w:rPr>
        <w:t>　　图 6： 普通款产品图片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全球不同应用盲盒手办市场份额2025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2025年全球前五大生产商盲盒手办市场份额</w:t>
      </w:r>
      <w:r>
        <w:rPr>
          <w:rFonts w:hint="eastAsia"/>
        </w:rPr>
        <w:br/>
      </w:r>
      <w:r>
        <w:rPr>
          <w:rFonts w:hint="eastAsia"/>
        </w:rPr>
        <w:t>　　图 14： 2025年全球盲盒手办第一梯队、第二梯队和第三梯队厂商及市场份额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全球盲盒手办产能、产量、产能利用率及发展趋势（2021-2032）&amp;（千件）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全球盲盒手办产量、需求量及发展趋势（2021-2032）&amp;（千件）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全球主要地区盲盒手办产量市场份额（2021-2032）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中国盲盒手办产能、产量、产能利用率及发展趋势（2021-2032）&amp;（千件）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中国盲盒手办产量、市场需求量及发展趋势（2021-2032）&amp;（千件）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全球盲盒手办市场销售额及增长率：（2021-2032）&amp;（万元）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全球市场盲盒手办市场规模：2021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全球市场盲盒手办价格趋势（2021-2032）&amp;（元/件）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全球主要地区盲盒手办销售收入（2021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全球主要地区盲盒手办销售收入市场份额（2021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全球不同产品类型盲盒手办价格走势（2021-2032）&amp;（元/件）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全球不同应用盲盒手办价格走势（2021-2032）&amp;（元/件）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盲盒手办中国企业SWOT分析</w:t>
      </w:r>
      <w:r>
        <w:rPr>
          <w:rFonts w:hint="eastAsia"/>
        </w:rPr>
        <w:br/>
      </w:r>
      <w:r>
        <w:rPr>
          <w:rFonts w:hint="eastAsia"/>
        </w:rPr>
        <w:t>　　图 45： 盲盒手办产业链</w:t>
      </w:r>
      <w:r>
        <w:rPr>
          <w:rFonts w:hint="eastAsia"/>
        </w:rPr>
        <w:br/>
      </w:r>
      <w:r>
        <w:rPr>
          <w:rFonts w:hint="eastAsia"/>
        </w:rPr>
        <w:t>　　图 46： 盲盒手办行业采购模式分析</w:t>
      </w:r>
      <w:r>
        <w:rPr>
          <w:rFonts w:hint="eastAsia"/>
        </w:rPr>
        <w:br/>
      </w:r>
      <w:r>
        <w:rPr>
          <w:rFonts w:hint="eastAsia"/>
        </w:rPr>
        <w:t>　　图 47： 盲盒手办行业生产模式</w:t>
      </w:r>
      <w:r>
        <w:rPr>
          <w:rFonts w:hint="eastAsia"/>
        </w:rPr>
        <w:br/>
      </w:r>
      <w:r>
        <w:rPr>
          <w:rFonts w:hint="eastAsia"/>
        </w:rPr>
        <w:t>　　图 48： 盲盒手办行业销售模式分析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686ef75bf4ae1" w:history="1">
        <w:r>
          <w:rPr>
            <w:rStyle w:val="Hyperlink"/>
          </w:rPr>
          <w:t>2026-2032年全球与中国盲盒手办市场研究及行业前景分析报告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686ef75bf4ae1" w:history="1">
        <w:r>
          <w:rPr>
            <w:rStyle w:val="Hyperlink"/>
          </w:rPr>
          <w:t>https://www.20087.com/3/53/MangHeShouBanHangYeXianZhuangJiQianJing.html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热点：原神盲盒号在哪买、盲盒手办从哪里进货、手办盲盒有哪些品牌和系列、盲盒手办是什么东西、潮玩盲盒进货渠道、原神盲盒手办、古风盲盒、娃他姑系列盲盒手办、2023最火盲盒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b86742384cd9" w:history="1">
      <w:r>
        <w:rPr>
          <w:rStyle w:val="Hyperlink"/>
        </w:rPr>
        <w:t>2026-2032年全球与中国盲盒手办市场研究及行业前景分析报告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angHeShouBanHangYeXianZhuangJiQianJing.html" TargetMode="External" Id="R41b686ef75b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angHeShouBanHangYeXianZhuangJiQianJing.html" TargetMode="External" Id="R9d86b8674238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2025-12-31T02:25:33Z</dcterms:created>
  <dcterms:modified xsi:type="dcterms:W3CDTF">2025-12-31T03:25:33Z</dcterms:modified>
  <dc:subject>2026-2032年全球与中国盲盒手办市场研究及行业前景分析报告</dc:subject>
  <dc:title>2026-2032年全球与中国盲盒手办市场研究及行业前景分析报告</dc:title>
  <cp:keywords>2026-2032年全球与中国盲盒手办市场研究及行业前景分析报告</cp:keywords>
  <dc:description>2026-2032年全球与中国盲盒手办市场研究及行业前景分析报告</dc:description>
</cp:coreProperties>
</file>