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6a85896024198" w:history="1">
              <w:r>
                <w:rPr>
                  <w:rStyle w:val="Hyperlink"/>
                </w:rPr>
                <w:t>2025版中国毛巾市场调研与发展前景预测报告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6a85896024198" w:history="1">
              <w:r>
                <w:rPr>
                  <w:rStyle w:val="Hyperlink"/>
                </w:rPr>
                <w:t>2025版中国毛巾市场调研与发展前景预测报告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6a85896024198" w:history="1">
                <w:r>
                  <w:rPr>
                    <w:rStyle w:val="Hyperlink"/>
                  </w:rPr>
                  <w:t>https://www.20087.com/6/73/MaoJinHangYeFenXiBaoGao.html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中不可或缺的日用品，其材质、工艺、设计等方面不断更新换代，以满足消费者对舒适度、美观性及功能性的需求。近年来，随着消费者健康意识的增强，抗菌、吸湿速干等功能性毛巾受到欢迎。同时，环保理念促使行业向可持续发展方向转变，如使用有机棉、再生纤维等环保材料。中国毛巾制造业在全球市场上具有较强的竞争优势，产品出口量大，质量不断提升。</w:t>
      </w:r>
      <w:r>
        <w:rPr>
          <w:rFonts w:hint="eastAsia"/>
        </w:rPr>
        <w:br/>
      </w:r>
      <w:r>
        <w:rPr>
          <w:rFonts w:hint="eastAsia"/>
        </w:rPr>
        <w:t>　　未来，毛巾行业将更加注重品质提升和品牌建设。一方面，通过技术创新，如纳米技术、生物技术等，开发具有更好性能和健康特性的毛巾产品；另一方面，加强品牌营销，提升产品附加值，满足消费者对高品质生活的需求。同时，随着个性化消费趋势的增强，定制化、小批量、快速反应的生产模式将成为行业的新常态，以适应市场多样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2025年中国毛巾产业现状综述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2020-2025年中国毛巾制造行业不同规模企业数据分析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2020-2025年中国毛巾制造行业不同所有制企业数据分析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一、产品开发</w:t>
      </w:r>
      <w:r>
        <w:rPr>
          <w:rFonts w:hint="eastAsia"/>
        </w:rPr>
        <w:br/>
      </w:r>
      <w:r>
        <w:rPr>
          <w:rFonts w:hint="eastAsia"/>
        </w:rPr>
        <w:t>　　　　二、销售渠道拓展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2025年中国毛巾关联产业透析</w:t>
      </w:r>
      <w:r>
        <w:rPr>
          <w:rFonts w:hint="eastAsia"/>
        </w:rPr>
        <w:br/>
      </w:r>
      <w:r>
        <w:rPr>
          <w:rFonts w:hint="eastAsia"/>
        </w:rPr>
        <w:t>　　第一节 毛纺织</w:t>
      </w:r>
      <w:r>
        <w:rPr>
          <w:rFonts w:hint="eastAsia"/>
        </w:rPr>
        <w:br/>
      </w:r>
      <w:r>
        <w:rPr>
          <w:rFonts w:hint="eastAsia"/>
        </w:rPr>
        <w:t>　　　　一、中国毛纺发展引起全球关注</w:t>
      </w:r>
      <w:r>
        <w:rPr>
          <w:rFonts w:hint="eastAsia"/>
        </w:rPr>
        <w:br/>
      </w:r>
      <w:r>
        <w:rPr>
          <w:rFonts w:hint="eastAsia"/>
        </w:rPr>
        <w:t>　　　　二、中国毛纺工业布局</w:t>
      </w:r>
      <w:r>
        <w:rPr>
          <w:rFonts w:hint="eastAsia"/>
        </w:rPr>
        <w:br/>
      </w:r>
      <w:r>
        <w:rPr>
          <w:rFonts w:hint="eastAsia"/>
        </w:rPr>
        <w:t>　　　　三、中国毛纺工业发展分析</w:t>
      </w:r>
      <w:r>
        <w:rPr>
          <w:rFonts w:hint="eastAsia"/>
        </w:rPr>
        <w:br/>
      </w:r>
      <w:r>
        <w:rPr>
          <w:rFonts w:hint="eastAsia"/>
        </w:rPr>
        <w:t>　　　　四、中国毛纺工艺和技术发展分析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五、2020-2025年中国毛机织物产量统计分析</w:t>
      </w:r>
      <w:r>
        <w:rPr>
          <w:rFonts w:hint="eastAsia"/>
        </w:rPr>
        <w:br/>
      </w:r>
      <w:r>
        <w:rPr>
          <w:rFonts w:hint="eastAsia"/>
        </w:rPr>
        <w:t>　　　　六、2025-2031年中国毛纺织产业前景预测</w:t>
      </w:r>
      <w:r>
        <w:rPr>
          <w:rFonts w:hint="eastAsia"/>
        </w:rPr>
        <w:br/>
      </w:r>
      <w:r>
        <w:rPr>
          <w:rFonts w:hint="eastAsia"/>
        </w:rPr>
        <w:t>　　第二节 家纺</w:t>
      </w:r>
      <w:r>
        <w:rPr>
          <w:rFonts w:hint="eastAsia"/>
        </w:rPr>
        <w:br/>
      </w:r>
      <w:r>
        <w:rPr>
          <w:rFonts w:hint="eastAsia"/>
        </w:rPr>
        <w:t>　　　　一、中国家纺业快速发展的三大原因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五、家纺产业集群发展透析</w:t>
      </w:r>
      <w:r>
        <w:rPr>
          <w:rFonts w:hint="eastAsia"/>
        </w:rPr>
        <w:br/>
      </w:r>
      <w:r>
        <w:rPr>
          <w:rFonts w:hint="eastAsia"/>
        </w:rPr>
        <w:t>　　　　六、中国家纺行业品牌发展现状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七、中国家纺市场运营状况分析 （消费、销售、营销）</w:t>
      </w:r>
      <w:r>
        <w:rPr>
          <w:rFonts w:hint="eastAsia"/>
        </w:rPr>
        <w:br/>
      </w:r>
      <w:r>
        <w:rPr>
          <w:rFonts w:hint="eastAsia"/>
        </w:rPr>
        <w:t>　　　　八、2025-2031年中国家纺市场前景预测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　　四、毛巾产业热点产品开发与投资盈利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桂林银海纺织集团公司负债情况图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浙江龙柏集团公司盈利指标走势图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浙江龙柏集团公司负债情况图</w:t>
      </w:r>
      <w:r>
        <w:rPr>
          <w:rFonts w:hint="eastAsia"/>
        </w:rPr>
        <w:br/>
      </w:r>
      <w:r>
        <w:rPr>
          <w:rFonts w:hint="eastAsia"/>
        </w:rPr>
        <w:t>　　图表 浙江龙柏集团公司负债指标走势图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6a85896024198" w:history="1">
        <w:r>
          <w:rPr>
            <w:rStyle w:val="Hyperlink"/>
          </w:rPr>
          <w:t>2025版中国毛巾市场调研与发展前景预测报告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6a85896024198" w:history="1">
        <w:r>
          <w:rPr>
            <w:rStyle w:val="Hyperlink"/>
          </w:rPr>
          <w:t>https://www.20087.com/6/73/MaoJinHangYeFenXiBaoGao.html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热点：什么品牌的毛巾质量最好、毛巾降温的正确方法、毛巾十大品牌、毛巾价格一览表、毛巾发硬怎么洗又干净又软、国产毛巾推荐、浴巾奢侈品牌排行榜、毛巾架品牌排行榜前十名、国内毛巾品牌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55dbbd4a4892" w:history="1">
      <w:r>
        <w:rPr>
          <w:rStyle w:val="Hyperlink"/>
        </w:rPr>
        <w:t>2025版中国毛巾市场调研与发展前景预测报告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aoJinHangYeFenXiBaoGao.html" TargetMode="External" Id="R8dd6a858960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aoJinHangYeFenXiBaoGao.html" TargetMode="External" Id="Rd4bf55dbbd4a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2025-04-01T02:35:00Z</dcterms:created>
  <dcterms:modified xsi:type="dcterms:W3CDTF">2025-04-01T03:35:00Z</dcterms:modified>
  <dc:subject>2025版中国毛巾市场调研与发展前景预测报告</dc:subject>
  <dc:title>2025版中国毛巾市场调研与发展前景预测报告</dc:title>
  <cp:keywords>2025版中国毛巾市场调研与发展前景预测报告</cp:keywords>
  <dc:description>2025版中国毛巾市场调研与发展前景预测报告</dc:description>
</cp:coreProperties>
</file>