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d688ebe63463f" w:history="1">
              <w:r>
                <w:rPr>
                  <w:rStyle w:val="Hyperlink"/>
                </w:rPr>
                <w:t>2025年中国毛巾市场现状调查与未来发展前景趋势报告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d688ebe63463f" w:history="1">
              <w:r>
                <w:rPr>
                  <w:rStyle w:val="Hyperlink"/>
                </w:rPr>
                <w:t>2025年中国毛巾市场现状调查与未来发展前景趋势报告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d688ebe63463f" w:history="1">
                <w:r>
                  <w:rPr>
                    <w:rStyle w:val="Hyperlink"/>
                  </w:rPr>
                  <w:t>https://www.20087.com/M_FangZhiFuZhuang/11/MaoJinShiChangDiaoYanYuQianJingYuCe.html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市场近年来呈现出了消费升级和健康环保的趋势。消费者对毛巾的材质、吸水性和抗菌性能提出了更高要求，推动了竹纤维、超细纤维等新型材料的广泛应用。同时，随着人们对健康生活的追求，抗菌毛巾和生态纺织品受到越来越多的关注。中国是全球最大的毛巾生产和出口国，拥有完整的产业链和强大的生产能力，能够满足全球市场对高质量毛巾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产品创新和可持续发展。一方面，开发具有特殊功能的毛巾，如智能温控、自清洁等，以满足消费者对健康、舒适和智能化生活的需求。另一方面，采用环保材料和绿色生产方式，减少化学染料的使用，提高资源利用率，推动行业向循环经济模式转型。此外，随着个性化消费的兴起，提供定制化服务，如图案设计、尺寸选择，将成为毛巾品牌吸引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d688ebe63463f" w:history="1">
        <w:r>
          <w:rPr>
            <w:rStyle w:val="Hyperlink"/>
          </w:rPr>
          <w:t>2025年中国毛巾市场现状调查与未来发展前景趋势报告</w:t>
        </w:r>
      </w:hyperlink>
      <w:r>
        <w:rPr>
          <w:rFonts w:hint="eastAsia"/>
        </w:rPr>
        <w:t>》全面梳理了毛巾产业链，结合市场需求和市场规模等数据，深入剖析毛巾行业现状。报告详细探讨了毛巾市场竞争格局，重点关注重点企业及其品牌影响力，并分析了毛巾价格机制和细分市场特征。通过对毛巾技术现状及未来方向的评估，报告展望了毛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2025年中国毛巾产业现状综述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2020-2025年中国毛巾制造行业不同规模企业数据分析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2020-2025年中国毛巾制造行业不同所有制企业数据分析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一、产品开发</w:t>
      </w:r>
      <w:r>
        <w:rPr>
          <w:rFonts w:hint="eastAsia"/>
        </w:rPr>
        <w:br/>
      </w:r>
      <w:r>
        <w:rPr>
          <w:rFonts w:hint="eastAsia"/>
        </w:rPr>
        <w:t>　　　　二、销售渠道拓展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2025年中国毛巾关联产业透析</w:t>
      </w:r>
      <w:r>
        <w:rPr>
          <w:rFonts w:hint="eastAsia"/>
        </w:rPr>
        <w:br/>
      </w:r>
      <w:r>
        <w:rPr>
          <w:rFonts w:hint="eastAsia"/>
        </w:rPr>
        <w:t>　　第一节 毛纺织</w:t>
      </w:r>
      <w:r>
        <w:rPr>
          <w:rFonts w:hint="eastAsia"/>
        </w:rPr>
        <w:br/>
      </w:r>
      <w:r>
        <w:rPr>
          <w:rFonts w:hint="eastAsia"/>
        </w:rPr>
        <w:t>　　　　一、中国毛纺发展引起全球关注</w:t>
      </w:r>
      <w:r>
        <w:rPr>
          <w:rFonts w:hint="eastAsia"/>
        </w:rPr>
        <w:br/>
      </w:r>
      <w:r>
        <w:rPr>
          <w:rFonts w:hint="eastAsia"/>
        </w:rPr>
        <w:t>　　　　二、中国毛纺工业布局</w:t>
      </w:r>
      <w:r>
        <w:rPr>
          <w:rFonts w:hint="eastAsia"/>
        </w:rPr>
        <w:br/>
      </w:r>
      <w:r>
        <w:rPr>
          <w:rFonts w:hint="eastAsia"/>
        </w:rPr>
        <w:t>　　　　三、中国毛纺工业发展分析</w:t>
      </w:r>
      <w:r>
        <w:rPr>
          <w:rFonts w:hint="eastAsia"/>
        </w:rPr>
        <w:br/>
      </w:r>
      <w:r>
        <w:rPr>
          <w:rFonts w:hint="eastAsia"/>
        </w:rPr>
        <w:t>　　　　四、中国毛纺工艺和技术发展分析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五、2020-2025年中国毛机织物产量统计分析</w:t>
      </w:r>
      <w:r>
        <w:rPr>
          <w:rFonts w:hint="eastAsia"/>
        </w:rPr>
        <w:br/>
      </w:r>
      <w:r>
        <w:rPr>
          <w:rFonts w:hint="eastAsia"/>
        </w:rPr>
        <w:t>　　　　六、2025-2031年中国毛纺织产业前景预测</w:t>
      </w:r>
      <w:r>
        <w:rPr>
          <w:rFonts w:hint="eastAsia"/>
        </w:rPr>
        <w:br/>
      </w:r>
      <w:r>
        <w:rPr>
          <w:rFonts w:hint="eastAsia"/>
        </w:rPr>
        <w:t>　　第二节 家纺</w:t>
      </w:r>
      <w:r>
        <w:rPr>
          <w:rFonts w:hint="eastAsia"/>
        </w:rPr>
        <w:br/>
      </w:r>
      <w:r>
        <w:rPr>
          <w:rFonts w:hint="eastAsia"/>
        </w:rPr>
        <w:t>　　　　一、中国家纺业快速发展的三大原因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五、家纺产业集群发展透析</w:t>
      </w:r>
      <w:r>
        <w:rPr>
          <w:rFonts w:hint="eastAsia"/>
        </w:rPr>
        <w:br/>
      </w:r>
      <w:r>
        <w:rPr>
          <w:rFonts w:hint="eastAsia"/>
        </w:rPr>
        <w:t>　　　　六、中国家纺行业品牌发展现状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七、中国家纺市场运营状况分析 （消费、销售、营销）</w:t>
      </w:r>
      <w:r>
        <w:rPr>
          <w:rFonts w:hint="eastAsia"/>
        </w:rPr>
        <w:br/>
      </w:r>
      <w:r>
        <w:rPr>
          <w:rFonts w:hint="eastAsia"/>
        </w:rPr>
        <w:t>　　　　八、2025-2031年中国家纺市场前景预测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　　四、毛巾产业热点产品开发与投资盈利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d688ebe63463f" w:history="1">
        <w:r>
          <w:rPr>
            <w:rStyle w:val="Hyperlink"/>
          </w:rPr>
          <w:t>2025年中国毛巾市场现状调查与未来发展前景趋势报告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d688ebe63463f" w:history="1">
        <w:r>
          <w:rPr>
            <w:rStyle w:val="Hyperlink"/>
          </w:rPr>
          <w:t>https://www.20087.com/M_FangZhiFuZhuang/11/MaoJinShiChangDiaoYanYuQianJingYuCe.html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热点：什么品牌的毛巾质量最好、毛巾降温的正确方法、毛巾简笔画、毛巾价格一览表、毛巾发硬怎么洗又干净又软、毛巾十大品牌、浴巾奢侈品牌排行榜、毛巾架品牌排行榜前十名、毛巾品牌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642c7e9624081" w:history="1">
      <w:r>
        <w:rPr>
          <w:rStyle w:val="Hyperlink"/>
        </w:rPr>
        <w:t>2025年中国毛巾市场现状调查与未来发展前景趋势报告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1/MaoJinShiChangDiaoYanYuQianJingYuCe.html" TargetMode="External" Id="Ra6ad688ebe63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1/MaoJinShiChangDiaoYanYuQianJingYuCe.html" TargetMode="External" Id="Re84642c7e962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2025-05-10T23:59:00Z</dcterms:created>
  <dcterms:modified xsi:type="dcterms:W3CDTF">2025-05-11T00:59:00Z</dcterms:modified>
  <dc:subject>2025年中国毛巾市场现状调查与未来发展前景趋势报告</dc:subject>
  <dc:title>2025年中国毛巾市场现状调查与未来发展前景趋势报告</dc:title>
  <cp:keywords>2025年中国毛巾市场现状调查与未来发展前景趋势报告</cp:keywords>
  <dc:description>2025年中国毛巾市场现状调查与未来发展前景趋势报告</dc:description>
</cp:coreProperties>
</file>