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07c7d972144ec" w:history="1">
              <w:r>
                <w:rPr>
                  <w:rStyle w:val="Hyperlink"/>
                </w:rPr>
                <w:t>2026-2032年全球与中国高档自行车行业现状及前景趋势分析报告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07c7d972144ec" w:history="1">
              <w:r>
                <w:rPr>
                  <w:rStyle w:val="Hyperlink"/>
                </w:rPr>
                <w:t>2026-2032年全球与中国高档自行车行业现状及前景趋势分析报告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07c7d972144ec" w:history="1">
                <w:r>
                  <w:rPr>
                    <w:rStyle w:val="Hyperlink"/>
                  </w:rPr>
                  <w:t>https://www.20087.com/6/33/GaoDangZiXingCheDeXianZhuangYuFaZhanQianJing.html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高档自行车是集运动性能、工艺美学与科技集成于一体的高端消费品，在专业骑行、城市通勤及收藏爱好者群体中持续受到追捧。主流产品采用碳纤维车架、电子变速系统（如Shimano Di2、SRAM AXS）、液压碟刹及功率计等配置，强调轻量化、刚性比与空气动力学优化。品牌策略注重赛事背书、限量联名及定制涂装，强化情感价值。制造上依赖手工铺层、真空灌注与X光探伤等精密工艺，确保结构可靠性。主流产品采用聚酯、PPS、PTFE或玻璃纤维等材质，通过针刺、水刺或覆膜工艺制成非织造布，具备高孔隙率、大容尘量及耐温耐腐特性。高端过滤毡常复合ePTFE微孔膜，实现亚微米级颗粒拦截，满足超低排放标准。应用场景涵盖袋式除尘器、油水分离及洁净室通风系统。主流产品采用食品级PP、PS或PET材质，通过注塑或吸塑成型，具备网格透气、堆叠稳固及透明可视等特性。高端型号引入防雾涂层、抗菌添加剂或可微波加热设计，提升功能性。部分品牌开发可折叠或带盖款式，兼顾展示与防尘需求。然而，行业仍面临低价托盘易脆裂、高温下释放异味、以及一次性使用造成大量塑料废弃物等问题。此外，消费者对“透明即新鲜”的认知偏差，促使商家过度包装，违背减塑趋势。</w:t>
      </w:r>
      <w:r>
        <w:rPr>
          <w:rFonts w:hint="eastAsia"/>
        </w:rPr>
        <w:br/>
      </w:r>
      <w:r>
        <w:rPr>
          <w:rFonts w:hint="eastAsia"/>
        </w:rPr>
        <w:t>　　未来，面包托盘将聚焦于可重复使用系统、生物基材料替代与智能保鲜集成三大方向。可重复使用系统推动建立“门店-中央工厂”循环回收机制，配套清洗消毒标准，降低单次使用成本。生物基材料替代采用甘蔗渣模塑、PLA或海藻基薄膜，在保持强度前提下实现家庭堆肥降解。智能保鲜集成则探索在托盘内嵌入乙烯吸收剂、湿度指示标签或NFC芯片，实时监控面包新鲜度并推送促销信息。此外，与零废弃零售模式结合，支持裸卖+可退押金托盘，将使面包托盘从“一次性包装”转型为“可持续食品服务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07c7d972144ec" w:history="1">
        <w:r>
          <w:rPr>
            <w:rStyle w:val="Hyperlink"/>
          </w:rPr>
          <w:t>2026-2032年全球与中国高档自行车行业现状及前景趋势分析报告</w:t>
        </w:r>
      </w:hyperlink>
      <w:r>
        <w:rPr>
          <w:rFonts w:hint="eastAsia"/>
        </w:rPr>
        <w:t>》全面分析了高档自行车行业的市场规模、产业链结构及技术现状，结合高档自行车市场需求、价格动态与竞争格局，提供了清晰的数据支持。报告预测了高档自行车发展趋势与市场前景，重点解读了高档自行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按产品类型细分，全球高档自行车市场规模2020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按应用细分，全球高档自行车市场规模2020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自行车赛</w:t>
      </w:r>
      <w:r>
        <w:rPr>
          <w:rFonts w:hint="eastAsia"/>
        </w:rPr>
        <w:br/>
      </w:r>
      <w:r>
        <w:rPr>
          <w:rFonts w:hint="eastAsia"/>
        </w:rPr>
        <w:t>　　　　1.4.3 自行车旅行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高档自行车行业发展总体概况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高档自行车行业发展主要特点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高档自行车行业发展影响因素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高档自行车有利因素</w:t>
      </w:r>
      <w:r>
        <w:rPr>
          <w:rFonts w:hint="eastAsia"/>
        </w:rPr>
        <w:br/>
      </w:r>
      <w:r>
        <w:rPr>
          <w:rFonts w:hint="eastAsia"/>
        </w:rPr>
        <w:t>　　　　1.5.3 .2 高档自行车不利因素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全球市场，近三年高档自行车主要企业占有率及排名（按销量）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高档自行车主要企业在国际市场占有率（按销量，2022-2025）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2024年高档自行车主要企业在国际市场排名（按销量）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全球市场主要企业高档自行车销量（2022-2025）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全球市场，近三年高档自行车主要企业占有率及排名（按收入）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高档自行车主要企业在国际市场占有率（按收入，2022-2025）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2024年高档自行车主要企业在国际市场排名（按收入）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全球市场主要企业高档自行车销售收入（2022-2025）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全球市场主要企业高档自行车销售价格（2022-2025）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中国市场，近三年高档自行车主要企业占有率及排名（按销量）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高档自行车主要企业在中国市场占有率（按销量，2022-2025）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2024年高档自行车主要企业在中国市场排名（按销量）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中国市场主要企业高档自行车销量（2022-2025）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中国市场，近三年高档自行车主要企业占有率及排名（按收入）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高档自行车主要企业在中国市场占有率（按收入，2022-2025）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2024年高档自行车主要企业在中国市场排名（按收入）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中国市场主要企业高档自行车销售收入（2022-2025）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全球主要厂商高档自行车总部及产地分布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全球主要厂商成立时间及高档自行车商业化日期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全球主要厂商高档自行车产品类型及应用</w:t>
      </w:r>
      <w:r>
        <w:rPr>
          <w:rFonts w:hint="eastAsia"/>
        </w:rPr>
        <w:br/>
      </w:r>
      <w:r>
        <w:rPr>
          <w:rFonts w:hint="eastAsia"/>
        </w:rPr>
        <w:t>　　2.9 高档自行车行业集中度、竞争程度分析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高档自行车行业集中度分析：2024年全球Top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全球高档自行车第一梯队、第二梯队和第三梯队生产商（品牌）及市场份额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全球高档自行车总体规模分析</w:t>
      </w:r>
      <w:r>
        <w:rPr>
          <w:rFonts w:hint="eastAsia"/>
        </w:rPr>
        <w:br/>
      </w:r>
      <w:r>
        <w:rPr>
          <w:rFonts w:hint="eastAsia"/>
        </w:rPr>
        <w:t>　　3.1 全球高档自行车供需现状及预测（2020-2032）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全球高档自行车产能、产量、产能利用率及发展趋势（2020-2032）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全球高档自行车产量、需求量及发展趋势（2020-2032）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全球主要地区高档自行车产量及发展趋势（2020-2032）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全球主要地区高档自行车产量（2020-2025）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全球主要地区高档自行车产量（2026-2032）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全球主要地区高档自行车产量市场份额（2020-2032）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中国高档自行车供需现状及预测（2020-2032）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中国高档自行车产能、产量、产能利用率及发展趋势（2020-2032）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中国高档自行车产量、市场需求量及发展趋势（2020-2032）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中国市场高档自行车进出口（2020-2032）</w:t>
      </w:r>
      <w:r>
        <w:rPr>
          <w:rFonts w:hint="eastAsia"/>
        </w:rPr>
        <w:br/>
      </w:r>
      <w:r>
        <w:rPr>
          <w:rFonts w:hint="eastAsia"/>
        </w:rPr>
        <w:t>　　3.4 全球高档自行车销量及销售额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全球市场高档自行车销售额（2020-2032）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全球市场高档自行车销量（2020-2032）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全球市场高档自行车价格趋势（2020-2032）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全球高档自行车主要地区分析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全球主要地区高档自行车市场规模分析：2020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全球主要地区高档自行车销售收入及市场份额（2020-2025年）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全球主要地区高档自行车销售收入预测（2026-2032年）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全球主要地区高档自行车销量分析：2020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全球主要地区高档自行车销量及市场份额（2020-2025年）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全球主要地区高档自行车销量及市场份额预测（2026-2032）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北美市场高档自行车销量、收入及增长率（2020-2032）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欧洲市场高档自行车销量、收入及增长率（2020-2032）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中国市场高档自行车销量、收入及增长率（2020-2032）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日本市场高档自行车销量、收入及增长率（2020-2032）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东南亚市场高档自行车销量、收入及增长率（2020-2032）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印度市场高档自行车销量、收入及增长率（2020-2032）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高档自行车销量、收入、价格及毛利率（2020-2025）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不同产品类型高档自行车分析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全球不同产品类型高档自行车销量（2020-2032）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全球不同产品类型高档自行车销量及市场份额（2020-2025）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全球不同产品类型高档自行车销量预测（2026-2032）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全球不同产品类型高档自行车收入（2020-2032）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全球不同产品类型高档自行车收入及市场份额（2020-2025）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全球不同产品类型高档自行车收入预测（2026-2032）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全球不同产品类型高档自行车价格走势（2020-2032）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中国不同产品类型高档自行车销量（2020-2032）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中国不同产品类型高档自行车销量预测（2026-2032）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中国不同产品类型高档自行车销量及市场份额（2020-2025）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中国不同产品类型高档自行车收入（2020-2032）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中国不同产品类型高档自行车收入及市场份额（2020-2025）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中国不同产品类型高档自行车收入预测（2026-2032）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不同应用高档自行车分析</w:t>
      </w:r>
      <w:r>
        <w:rPr>
          <w:rFonts w:hint="eastAsia"/>
        </w:rPr>
        <w:br/>
      </w:r>
      <w:r>
        <w:rPr>
          <w:rFonts w:hint="eastAsia"/>
        </w:rPr>
        <w:t>　　7.1 全球不同应用高档自行车销量（2020-2032）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全球不同应用高档自行车销量及市场份额（2020-2025）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全球不同应用高档自行车销量预测（2026-2032）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全球不同应用高档自行车收入（2020-2032）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全球不同应用高档自行车收入及市场份额（2020-2025）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全球不同应用高档自行车收入预测（2026-2032）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全球不同应用高档自行车价格走势（2020-2032）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中国不同应用高档自行车销量（2020-2032）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中国不同应用高档自行车销量及市场份额（2020-2025）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中国不同应用高档自行车销量预测（2026-2032）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中国不同应用高档自行车收入（2020-2032）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中国不同应用高档自行车收入及市场份额（2020-2025）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中国不同应用高档自行车收入预测（2026-2032）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高档自行车行业发展趋势</w:t>
      </w:r>
      <w:r>
        <w:rPr>
          <w:rFonts w:hint="eastAsia"/>
        </w:rPr>
        <w:br/>
      </w:r>
      <w:r>
        <w:rPr>
          <w:rFonts w:hint="eastAsia"/>
        </w:rPr>
        <w:t>　　8.2 高档自行车行业主要驱动因素</w:t>
      </w:r>
      <w:r>
        <w:rPr>
          <w:rFonts w:hint="eastAsia"/>
        </w:rPr>
        <w:br/>
      </w:r>
      <w:r>
        <w:rPr>
          <w:rFonts w:hint="eastAsia"/>
        </w:rPr>
        <w:t>　　8.3 高档自行车中国企业SWOT分析</w:t>
      </w:r>
      <w:r>
        <w:rPr>
          <w:rFonts w:hint="eastAsia"/>
        </w:rPr>
        <w:br/>
      </w:r>
      <w:r>
        <w:rPr>
          <w:rFonts w:hint="eastAsia"/>
        </w:rPr>
        <w:t>　　8.4 中国高档自行车行业政策环境分析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高档自行车行业产业链简介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高档自行车行业供应链分析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高档自行车主要原料及供应情况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高档自行车行业采购模式</w:t>
      </w:r>
      <w:r>
        <w:rPr>
          <w:rFonts w:hint="eastAsia"/>
        </w:rPr>
        <w:br/>
      </w:r>
      <w:r>
        <w:rPr>
          <w:rFonts w:hint="eastAsia"/>
        </w:rPr>
        <w:t>　　9.3 高档自行车行业生产模式</w:t>
      </w:r>
      <w:r>
        <w:rPr>
          <w:rFonts w:hint="eastAsia"/>
        </w:rPr>
        <w:br/>
      </w:r>
      <w:r>
        <w:rPr>
          <w:rFonts w:hint="eastAsia"/>
        </w:rPr>
        <w:t>　　9.4 高档自行车行业销售模式及销售渠道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按产品类型细分，全球高档自行车市场规模2020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按应用细分，全球高档自行车市场规模（CAGR）2020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高档自行车行业发展主要特点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高档自行车行业发展有利因素分析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高档自行车行业发展不利因素分析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进入高档自行车行业壁垒</w:t>
      </w:r>
      <w:r>
        <w:rPr>
          <w:rFonts w:hint="eastAsia"/>
        </w:rPr>
        <w:br/>
      </w:r>
      <w:r>
        <w:rPr>
          <w:rFonts w:hint="eastAsia"/>
        </w:rPr>
        <w:t>　　表 7： 高档自行车主要企业在国际市场占有率（按销量，2022-2025）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2024年高档自行车主要企业在国际市场排名（按销量）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全球市场主要企业高档自行车销量（2022-2025）&amp;（千件）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高档自行车主要企业在国际市场占有率（按收入，2022-2025）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2024年高档自行车主要企业在国际市场排名（按收入）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全球市场主要企业高档自行车销售收入（2022-2025）&amp;（万元）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全球市场主要企业高档自行车销售价格（2022-2025）&amp;（元/件）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高档自行车主要企业在中国市场占有率（按销量，2022-2025）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2024年高档自行车主要企业在中国市场排名（按销量）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中国市场主要企业高档自行车销量（2022-2025）&amp;（千件）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高档自行车主要企业在中国市场占有率（按收入，2022-2025）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2024年高档自行车主要企业在中国市场排名（按收入）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中国市场主要企业高档自行车销售收入（2022-2025）&amp;（万元）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全球主要厂商高档自行车总部及产地分布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全球主要厂商成立时间及高档自行车商业化日期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全球主要厂商高档自行车产品类型及应用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2024年全球高档自行车主要厂商市场地位（第一梯队、第二梯队和第三梯队）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全球高档自行车市场投资、并购等现状分析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全球主要地区高档自行车产量增速（CAGR）：（2020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全球主要地区高档自行车产量（2020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全球主要地区高档自行车产量（2020-2025）&amp;（千件）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全球主要地区高档自行车产量（2026-2032）&amp;（千件）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全球主要地区高档自行车产量市场份额（2020-2025）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全球主要地区高档自行车产量（2026-2032）&amp;（千件）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中国市场高档自行车产量、销量、进出口（2020-2025年）&amp;（千件）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中国市场高档自行车产量、销量、进出口预测（2026-2032）&amp;（千件）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全球主要地区高档自行车销售收入增速：（2020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全球主要地区高档自行车销售收入（2020-2025）&amp;（万元）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全球主要地区高档自行车销售收入市场份额（2020-2025）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全球主要地区高档自行车收入（2026-2032）&amp;（万元）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全球主要地区高档自行车收入市场份额（2026-2032）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全球主要地区高档自行车销量（千件）：2020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全球主要地区高档自行车销量（2020-2025）&amp;（千件）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全球主要地区高档自行车销量市场份额（2020-2025）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全球主要地区高档自行车销量（2026-2032）&amp;（千件）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全球主要地区高档自行车销量份额（2026-2032）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高档自行车生产基地、销售区域、竞争对手及市场地位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高档自行车产品规格、参数及市场应用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高档自行车销量（千件）、收入（万元）、价格（元/件）及毛利率（2020-2025）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全球不同产品类型高档自行车销量（2020-2025年）&amp;（千件）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全球不同产品类型高档自行车销量市场份额（2020-2025）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全球不同产品类型高档自行车销量预测（2026-2032）&amp;（千件）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全球市场不同产品类型高档自行车销量市场份额预测（2026-2032）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全球不同产品类型高档自行车收入（2020-2025年）&amp;（万元）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全球不同产品类型高档自行车收入市场份额（2020-2025）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全球不同产品类型高档自行车收入预测（2026-2032）&amp;（万元）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全球不同产品类型高档自行车收入市场份额预测（2026-2032）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中国不同产品类型高档自行车销量预测（2026-2032）&amp;（千件）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全球市场不同产品类型高档自行车销量市场份额预测（2026-2032）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中国不同产品类型高档自行车销量（2020-2025年）&amp;（千件）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中国不同产品类型高档自行车销量市场份额（2020-2025）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中国不同产品类型高档自行车收入（2020-2025年）&amp;（万元）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中国不同产品类型高档自行车收入市场份额（2020-2025）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中国不同产品类型高档自行车收入预测（2026-2032）&amp;（万元）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中国不同产品类型高档自行车收入市场份额预测（2026-2032）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全球不同应用高档自行车销量（2020-2025年）&amp;（千件）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全球不同应用高档自行车销量市场份额（2020-2025）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全球不同应用高档自行车销量预测（2026-2032）&amp;（千件）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全球市场不同应用高档自行车销量市场份额预测（2026-2032）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全球不同应用高档自行车收入（2020-2025年）&amp;（万元）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全球不同应用高档自行车收入市场份额（2020-2025）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全球不同应用高档自行车收入预测（2026-2032）&amp;（万元）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全球不同应用高档自行车收入市场份额预测（2026-2032）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中国不同应用高档自行车销量（2020-2025年）&amp;（千件）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中国不同应用高档自行车销量市场份额（2020-2025）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中国不同应用高档自行车销量预测（2026-2032）&amp;（千件）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中国市场不同应用高档自行车销量市场份额预测（2026-2032）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中国不同应用高档自行车收入（2020-2025年）&amp;（万元）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中国不同应用高档自行车收入市场份额（2020-2025）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中国不同应用高档自行车收入预测（2026-2032）&amp;（万元）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中国不同应用高档自行车收入市场份额预测（2026-2032）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高档自行车行业发展趋势</w:t>
      </w:r>
      <w:r>
        <w:rPr>
          <w:rFonts w:hint="eastAsia"/>
        </w:rPr>
        <w:br/>
      </w:r>
      <w:r>
        <w:rPr>
          <w:rFonts w:hint="eastAsia"/>
        </w:rPr>
        <w:t>　　表 176： 高档自行车行业主要驱动因素</w:t>
      </w:r>
      <w:r>
        <w:rPr>
          <w:rFonts w:hint="eastAsia"/>
        </w:rPr>
        <w:br/>
      </w:r>
      <w:r>
        <w:rPr>
          <w:rFonts w:hint="eastAsia"/>
        </w:rPr>
        <w:t>　　表 177： 高档自行车行业供应链分析</w:t>
      </w:r>
      <w:r>
        <w:rPr>
          <w:rFonts w:hint="eastAsia"/>
        </w:rPr>
        <w:br/>
      </w:r>
      <w:r>
        <w:rPr>
          <w:rFonts w:hint="eastAsia"/>
        </w:rPr>
        <w:t>　　表 178： 高档自行车上游原料供应商</w:t>
      </w:r>
      <w:r>
        <w:rPr>
          <w:rFonts w:hint="eastAsia"/>
        </w:rPr>
        <w:br/>
      </w:r>
      <w:r>
        <w:rPr>
          <w:rFonts w:hint="eastAsia"/>
        </w:rPr>
        <w:t>　　表 179： 高档自行车主要地区不同应用客户分析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高档自行车典型经销商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高档自行车产品图片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全球不同产品类型高档自行车销售额2020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全球不同产品类型高档自行车市场份额2024 &amp; 2032</w:t>
      </w:r>
      <w:r>
        <w:rPr>
          <w:rFonts w:hint="eastAsia"/>
        </w:rPr>
        <w:br/>
      </w:r>
      <w:r>
        <w:rPr>
          <w:rFonts w:hint="eastAsia"/>
        </w:rPr>
        <w:t>　　图 4： 公路自行车产品图片</w:t>
      </w:r>
      <w:r>
        <w:rPr>
          <w:rFonts w:hint="eastAsia"/>
        </w:rPr>
        <w:br/>
      </w:r>
      <w:r>
        <w:rPr>
          <w:rFonts w:hint="eastAsia"/>
        </w:rPr>
        <w:t>　　图 5： 山地自行车产品图片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全球不同应用高档自行车市场份额2024 &amp; 2032</w:t>
      </w:r>
      <w:r>
        <w:rPr>
          <w:rFonts w:hint="eastAsia"/>
        </w:rPr>
        <w:br/>
      </w:r>
      <w:r>
        <w:rPr>
          <w:rFonts w:hint="eastAsia"/>
        </w:rPr>
        <w:t>　　图 9： 自行车赛</w:t>
      </w:r>
      <w:r>
        <w:rPr>
          <w:rFonts w:hint="eastAsia"/>
        </w:rPr>
        <w:br/>
      </w:r>
      <w:r>
        <w:rPr>
          <w:rFonts w:hint="eastAsia"/>
        </w:rPr>
        <w:t>　　图 10： 自行车旅行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2024年全球前五大生产商高档自行车市场份额</w:t>
      </w:r>
      <w:r>
        <w:rPr>
          <w:rFonts w:hint="eastAsia"/>
        </w:rPr>
        <w:br/>
      </w:r>
      <w:r>
        <w:rPr>
          <w:rFonts w:hint="eastAsia"/>
        </w:rPr>
        <w:t>　　图 13： 2024年全球高档自行车第一梯队、第二梯队和第三梯队厂商及市场份额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全球高档自行车产能、产量、产能利用率及发展趋势（2020-2032）&amp;（千件）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全球高档自行车产量、需求量及发展趋势（2020-2032）&amp;（千件）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全球主要地区高档自行车产量市场份额（2020-2032）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中国高档自行车产能、产量、产能利用率及发展趋势（2020-2032）&amp;（千件）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中国高档自行车产量、市场需求量及发展趋势（2020-2032）&amp;（千件）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全球高档自行车市场销售额及增长率：（2020-2032）&amp;（万元）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全球市场高档自行车市场规模：2020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全球市场高档自行车价格趋势（2020-2032）&amp;（元/件）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全球主要地区高档自行车销售收入（2020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全球主要地区高档自行车销售收入市场份额（2020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北美市场高档自行车收入及增长率（2020-2032）&amp;（万元）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欧洲市场高档自行车收入及增长率（2020-2032）&amp;（万元）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中国市场高档自行车收入及增长率（2020-2032）&amp;（万元）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日本市场高档自行车收入及增长率（2020-2032）&amp;（万元）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东南亚市场高档自行车收入及增长率（2020-2032）&amp;（万元）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印度市场高档自行车销量及增长率（2020-2032）&amp;（千件）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印度市场高档自行车收入及增长率（2020-2032）&amp;（万元）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全球不同产品类型高档自行车价格走势（2020-2032）&amp;（元/件）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全球不同应用高档自行车价格走势（2020-2032）&amp;（元/件）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高档自行车中国企业SWOT分析</w:t>
      </w:r>
      <w:r>
        <w:rPr>
          <w:rFonts w:hint="eastAsia"/>
        </w:rPr>
        <w:br/>
      </w:r>
      <w:r>
        <w:rPr>
          <w:rFonts w:hint="eastAsia"/>
        </w:rPr>
        <w:t>　　图 40： 高档自行车产业链</w:t>
      </w:r>
      <w:r>
        <w:rPr>
          <w:rFonts w:hint="eastAsia"/>
        </w:rPr>
        <w:br/>
      </w:r>
      <w:r>
        <w:rPr>
          <w:rFonts w:hint="eastAsia"/>
        </w:rPr>
        <w:t>　　图 41： 高档自行车行业采购模式分析</w:t>
      </w:r>
      <w:r>
        <w:rPr>
          <w:rFonts w:hint="eastAsia"/>
        </w:rPr>
        <w:br/>
      </w:r>
      <w:r>
        <w:rPr>
          <w:rFonts w:hint="eastAsia"/>
        </w:rPr>
        <w:t>　　图 42： 高档自行车行业生产模式</w:t>
      </w:r>
      <w:r>
        <w:rPr>
          <w:rFonts w:hint="eastAsia"/>
        </w:rPr>
        <w:br/>
      </w:r>
      <w:r>
        <w:rPr>
          <w:rFonts w:hint="eastAsia"/>
        </w:rPr>
        <w:t>　　图 43： 高档自行车行业销售模式分析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07c7d972144ec" w:history="1">
        <w:r>
          <w:rPr>
            <w:rStyle w:val="Hyperlink"/>
          </w:rPr>
          <w:t>2026-2032年全球与中国高档自行车行业现状及前景趋势分析报告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07c7d972144ec" w:history="1">
        <w:r>
          <w:rPr>
            <w:rStyle w:val="Hyperlink"/>
          </w:rPr>
          <w:t>https://www.20087.com/6/33/GaoDangZiXingCheDeXianZhuangYuFaZhanQianJing.html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自行车品牌价格、高档自行车品牌排行榜前十名、进口自行车十大名牌、日本高档自行车、捷安特自行车介绍、高档自行车价格及图片、高档山地车多少钱一辆、高档自行车变速器品牌、奢侈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8b4280a184792" w:history="1">
      <w:r>
        <w:rPr>
          <w:rStyle w:val="Hyperlink"/>
        </w:rPr>
        <w:t>2026-2032年全球与中国高档自行车行业现状及前景趋势分析报告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DangZiXingCheDeXianZhuangYuFaZhanQianJing.html" TargetMode="External" Id="R71607c7d9721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DangZiXingCheDeXianZhuangYuFaZhanQianJing.html" TargetMode="External" Id="Ref38b4280a1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2025-11-10T05:59:11Z</dcterms:created>
  <dcterms:modified xsi:type="dcterms:W3CDTF">2025-11-10T06:59:11Z</dcterms:modified>
  <dc:subject>2026-2032年全球与中国高档自行车行业现状及前景趋势分析报告</dc:subject>
  <dc:title>2026-2032年全球与中国高档自行车行业现状及前景趋势分析报告</dc:title>
  <cp:keywords>2026-2032年全球与中国高档自行车行业现状及前景趋势分析报告</cp:keywords>
  <dc:description>2026-2032年全球与中国高档自行车行业现状及前景趋势分析报告</dc:description>
</cp:coreProperties>
</file>