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80596c2544ce5" w:history="1">
              <w:r>
                <w:rPr>
                  <w:rStyle w:val="Hyperlink"/>
                </w:rPr>
                <w:t>2026-2032年全球与中国法棍包行业发展研究及市场前景预测报告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80596c2544ce5" w:history="1">
              <w:r>
                <w:rPr>
                  <w:rStyle w:val="Hyperlink"/>
                </w:rPr>
                <w:t>2026-2032年全球与中国法棍包行业发展研究及市场前景预测报告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80596c2544ce5" w:history="1">
                <w:r>
                  <w:rPr>
                    <w:rStyle w:val="Hyperlink"/>
                  </w:rPr>
                  <w:t>https://www.20087.com/8/83/FaGunBaoDeQianJingQuShi.html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棍包是兼具法式美学与实用功能的时尚单品，通常采用挺括帆布、小牛皮或再生皮革制成，设计灵感源自传统面包袋，强调长条形轮廓、可调节肩带及简约金属配件。当前高端产品注重手工缝线、植鞣革养护潜力及内部分隔收纳，部分品牌联名烘焙坊推出限定款，强化文化叙事。在复古风潮与“安静奢华”（Quiet Luxury）流行驱动下，该包型从小众设计走向主流时尚。然而，大量快时尚版本使用合成革与胶粘工艺，缺乏质感且易开胶；狭长结构虽具辨识度，但实用性受限，难以容纳日常通勤物品；此外，过度营销“法式生活”概念，脱离真实使用场景。</w:t>
      </w:r>
      <w:r>
        <w:rPr>
          <w:rFonts w:hint="eastAsia"/>
        </w:rPr>
        <w:br/>
      </w:r>
      <w:r>
        <w:rPr>
          <w:rFonts w:hint="eastAsia"/>
        </w:rPr>
        <w:t>　　未来，法棍包将向模块化扩容、可持续材质与智能细节方向演进。隐藏式折叠侧翼展开后增加30%容量，适配办公或短途出行；而菌丝体皮革或苹果渣再生材料替代动物皮，降低环境影响。在功能上，内衬集成RFID屏蔽层保护卡片安全，肩带嵌入无线充电线圈为耳机供电。更关键的是，品牌将回归实用主义——与用户共创改良版型，平衡造型感与装载效率。长远看，法棍包将从潮流符号升级为理性美学载体，在传承经典廓形与回应现代生活需求之间构建优雅、耐用、有故事的当代配饰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80596c2544ce5" w:history="1">
        <w:r>
          <w:rPr>
            <w:rStyle w:val="Hyperlink"/>
          </w:rPr>
          <w:t>2026-2032年全球与中国法棍包行业发展研究及市场前景预测报告</w:t>
        </w:r>
      </w:hyperlink>
      <w:r>
        <w:rPr>
          <w:rFonts w:hint="eastAsia"/>
        </w:rPr>
        <w:t>》系统分析了法棍包行业的市场规模、需求动态及价格趋势，并深入探讨了法棍包产业链结构的变化与发展。报告详细解读了法棍包行业现状，科学预测了未来市场前景与发展趋势，同时对法棍包细分市场的竞争格局进行了全面评估，重点关注领先企业的竞争实力、市场集中度及品牌影响力。结合法棍包技术现状与未来方向，报告揭示了法棍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按产品类型细分，全球法棍包市场规模2020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真皮</w:t>
      </w:r>
      <w:r>
        <w:rPr>
          <w:rFonts w:hint="eastAsia"/>
        </w:rPr>
        <w:br/>
      </w:r>
      <w:r>
        <w:rPr>
          <w:rFonts w:hint="eastAsia"/>
        </w:rPr>
        <w:t>　　　　1.3.3 帆布</w:t>
      </w:r>
      <w:r>
        <w:rPr>
          <w:rFonts w:hint="eastAsia"/>
        </w:rPr>
        <w:br/>
      </w:r>
      <w:r>
        <w:rPr>
          <w:rFonts w:hint="eastAsia"/>
        </w:rPr>
        <w:t>　　　　1.3.4 人造皮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按应用细分，全球法棍包市场规模2020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法棍包行业发展总体概况</w:t>
      </w:r>
      <w:r>
        <w:rPr>
          <w:rFonts w:hint="eastAsia"/>
        </w:rPr>
        <w:br/>
      </w:r>
      <w:r>
        <w:rPr>
          <w:rFonts w:hint="eastAsia"/>
        </w:rPr>
        <w:t>　　　　1.5.2 法棍包行业发展主要特点</w:t>
      </w:r>
      <w:r>
        <w:rPr>
          <w:rFonts w:hint="eastAsia"/>
        </w:rPr>
        <w:br/>
      </w:r>
      <w:r>
        <w:rPr>
          <w:rFonts w:hint="eastAsia"/>
        </w:rPr>
        <w:t>　　　　1.5.3 法棍包行业发展影响因素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法棍包有利因素</w:t>
      </w:r>
      <w:r>
        <w:rPr>
          <w:rFonts w:hint="eastAsia"/>
        </w:rPr>
        <w:br/>
      </w:r>
      <w:r>
        <w:rPr>
          <w:rFonts w:hint="eastAsia"/>
        </w:rPr>
        <w:t>　　　　1.5.3 .2 法棍包不利因素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全球市场，近三年法棍包主要企业占有率及排名（按销量）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法棍包主要企业在国际市场占有率（按销量，2022-2025）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2024年法棍包主要企业在国际市场排名（按销量）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全球市场主要企业法棍包销量（2022-2025）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全球市场，近三年法棍包主要企业占有率及排名（按收入）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法棍包主要企业在国际市场占有率（按收入，2022-2025）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2024年法棍包主要企业在国际市场排名（按收入）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全球市场主要企业法棍包销售收入（2022-2025）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全球市场主要企业法棍包销售价格（2022-2025）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中国市场，近三年法棍包主要企业占有率及排名（按销量）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法棍包主要企业在中国市场占有率（按销量，2022-2025）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2024年法棍包主要企业在中国市场排名（按销量）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中国市场主要企业法棍包销量（2022-2025）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中国市场，近三年法棍包主要企业占有率及排名（按收入）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法棍包主要企业在中国市场占有率（按收入，2022-2025）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2024年法棍包主要企业在中国市场排名（按收入）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中国市场主要企业法棍包销售收入（2022-2025）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全球主要厂商法棍包总部及产地分布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全球主要厂商成立时间及法棍包商业化日期</w:t>
      </w:r>
      <w:r>
        <w:rPr>
          <w:rFonts w:hint="eastAsia"/>
        </w:rPr>
        <w:br/>
      </w:r>
      <w:r>
        <w:rPr>
          <w:rFonts w:hint="eastAsia"/>
        </w:rPr>
        <w:t>　　2.8 全球主要厂商法棍包产品类型及应用</w:t>
      </w:r>
      <w:r>
        <w:rPr>
          <w:rFonts w:hint="eastAsia"/>
        </w:rPr>
        <w:br/>
      </w:r>
      <w:r>
        <w:rPr>
          <w:rFonts w:hint="eastAsia"/>
        </w:rPr>
        <w:t>　　2.9 法棍包行业集中度、竞争程度分析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法棍包行业集中度分析：2024年全球Top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全球法棍包第一梯队、第二梯队和第三梯队生产商（品牌）及市场份额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全球法棍包总体规模分析</w:t>
      </w:r>
      <w:r>
        <w:rPr>
          <w:rFonts w:hint="eastAsia"/>
        </w:rPr>
        <w:br/>
      </w:r>
      <w:r>
        <w:rPr>
          <w:rFonts w:hint="eastAsia"/>
        </w:rPr>
        <w:t>　　3.1 全球法棍包供需现状及预测（2020-2032）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全球法棍包产能、产量、产能利用率及发展趋势（2020-2032）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全球法棍包产量、需求量及发展趋势（2020-2032）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全球主要地区法棍包产量及发展趋势（2020-2032）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全球主要地区法棍包产量（2020-2025）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全球主要地区法棍包产量（2026-2032）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全球主要地区法棍包产量市场份额（2020-2032）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中国法棍包供需现状及预测（2020-2032）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中国法棍包产能、产量、产能利用率及发展趋势（2020-2032）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中国法棍包产量、市场需求量及发展趋势（2020-2032）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中国市场法棍包进出口（2020-2032）</w:t>
      </w:r>
      <w:r>
        <w:rPr>
          <w:rFonts w:hint="eastAsia"/>
        </w:rPr>
        <w:br/>
      </w:r>
      <w:r>
        <w:rPr>
          <w:rFonts w:hint="eastAsia"/>
        </w:rPr>
        <w:t>　　3.4 全球法棍包销量及销售额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全球市场法棍包销售额（2020-2032）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全球市场法棍包销量（2020-2032）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全球市场法棍包价格趋势（2020-2032）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全球法棍包主要地区分析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全球主要地区法棍包市场规模分析：2020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全球主要地区法棍包销售收入及市场份额（2020-2025年）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全球主要地区法棍包销售收入预测（2026-2032年）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全球主要地区法棍包销量分析：2020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全球主要地区法棍包销量及市场份额（2020-2025年）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全球主要地区法棍包销量及市场份额预测（2026-2032）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北美市场法棍包销量、收入及增长率（2020-2032）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欧洲市场法棍包销量、收入及增长率（2020-2032）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中国市场法棍包销量、收入及增长率（2020-2032）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日本市场法棍包销量、收入及增长率（2020-2032）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东南亚市场法棍包销量、收入及增长率（2020-2032）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印度市场法棍包销量、收入及增长率（2020-2032）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法棍包销量、收入、价格及毛利率（2020-2025）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不同产品类型法棍包分析</w:t>
      </w:r>
      <w:r>
        <w:rPr>
          <w:rFonts w:hint="eastAsia"/>
        </w:rPr>
        <w:br/>
      </w:r>
      <w:r>
        <w:rPr>
          <w:rFonts w:hint="eastAsia"/>
        </w:rPr>
        <w:t>　　6.1 全球不同产品类型法棍包销量（2020-2032）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全球不同产品类型法棍包销量及市场份额（2020-2025）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全球不同产品类型法棍包销量预测（2026-2032）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全球不同产品类型法棍包收入（2020-2032）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全球不同产品类型法棍包收入及市场份额（2020-2025）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全球不同产品类型法棍包收入预测（2026-2032）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全球不同产品类型法棍包价格走势（2020-2032）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中国不同产品类型法棍包销量（2020-2032）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中国不同产品类型法棍包销量预测（2026-2032）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中国不同产品类型法棍包销量及市场份额（2020-2025）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中国不同产品类型法棍包收入（2020-2032）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中国不同产品类型法棍包收入及市场份额（2020-2025）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中国不同产品类型法棍包收入预测（2026-2032）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不同应用法棍包分析</w:t>
      </w:r>
      <w:r>
        <w:rPr>
          <w:rFonts w:hint="eastAsia"/>
        </w:rPr>
        <w:br/>
      </w:r>
      <w:r>
        <w:rPr>
          <w:rFonts w:hint="eastAsia"/>
        </w:rPr>
        <w:t>　　7.1 全球不同应用法棍包销量（2020-2032）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全球不同应用法棍包销量及市场份额（2020-2025）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全球不同应用法棍包销量预测（2026-2032）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全球不同应用法棍包收入（2020-2032）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全球不同应用法棍包收入及市场份额（2020-2025）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全球不同应用法棍包收入预测（2026-2032）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全球不同应用法棍包价格走势（2020-2032）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中国不同应用法棍包销量（2020-2032）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中国不同应用法棍包销量及市场份额（2020-2025）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中国不同应用法棍包销量预测（2026-2032）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中国不同应用法棍包收入（2020-2032）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中国不同应用法棍包收入及市场份额（2020-2025）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中国不同应用法棍包收入预测（2026-2032）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法棍包行业发展趋势</w:t>
      </w:r>
      <w:r>
        <w:rPr>
          <w:rFonts w:hint="eastAsia"/>
        </w:rPr>
        <w:br/>
      </w:r>
      <w:r>
        <w:rPr>
          <w:rFonts w:hint="eastAsia"/>
        </w:rPr>
        <w:t>　　8.2 法棍包行业主要驱动因素</w:t>
      </w:r>
      <w:r>
        <w:rPr>
          <w:rFonts w:hint="eastAsia"/>
        </w:rPr>
        <w:br/>
      </w:r>
      <w:r>
        <w:rPr>
          <w:rFonts w:hint="eastAsia"/>
        </w:rPr>
        <w:t>　　8.3 法棍包中国企业SWOT分析</w:t>
      </w:r>
      <w:r>
        <w:rPr>
          <w:rFonts w:hint="eastAsia"/>
        </w:rPr>
        <w:br/>
      </w:r>
      <w:r>
        <w:rPr>
          <w:rFonts w:hint="eastAsia"/>
        </w:rPr>
        <w:t>　　8.4 中国法棍包行业政策环境分析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法棍包行业产业链简介</w:t>
      </w:r>
      <w:r>
        <w:rPr>
          <w:rFonts w:hint="eastAsia"/>
        </w:rPr>
        <w:br/>
      </w:r>
      <w:r>
        <w:rPr>
          <w:rFonts w:hint="eastAsia"/>
        </w:rPr>
        <w:t>　　　　9.1.1 法棍包行业供应链分析</w:t>
      </w:r>
      <w:r>
        <w:rPr>
          <w:rFonts w:hint="eastAsia"/>
        </w:rPr>
        <w:br/>
      </w:r>
      <w:r>
        <w:rPr>
          <w:rFonts w:hint="eastAsia"/>
        </w:rPr>
        <w:t>　　　　9.1.2 法棍包主要原料及供应情况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法棍包行业采购模式</w:t>
      </w:r>
      <w:r>
        <w:rPr>
          <w:rFonts w:hint="eastAsia"/>
        </w:rPr>
        <w:br/>
      </w:r>
      <w:r>
        <w:rPr>
          <w:rFonts w:hint="eastAsia"/>
        </w:rPr>
        <w:t>　　9.3 法棍包行业生产模式</w:t>
      </w:r>
      <w:r>
        <w:rPr>
          <w:rFonts w:hint="eastAsia"/>
        </w:rPr>
        <w:br/>
      </w:r>
      <w:r>
        <w:rPr>
          <w:rFonts w:hint="eastAsia"/>
        </w:rPr>
        <w:t>　　9.4 法棍包行业销售模式及销售渠道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按产品类型细分，全球法棍包市场规模2020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按应用细分，全球法棍包市场规模（CAGR）2020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法棍包行业发展主要特点</w:t>
      </w:r>
      <w:r>
        <w:rPr>
          <w:rFonts w:hint="eastAsia"/>
        </w:rPr>
        <w:br/>
      </w:r>
      <w:r>
        <w:rPr>
          <w:rFonts w:hint="eastAsia"/>
        </w:rPr>
        <w:t>　　表 4： 法棍包行业发展有利因素分析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法棍包行业发展不利因素分析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进入法棍包行业壁垒</w:t>
      </w:r>
      <w:r>
        <w:rPr>
          <w:rFonts w:hint="eastAsia"/>
        </w:rPr>
        <w:br/>
      </w:r>
      <w:r>
        <w:rPr>
          <w:rFonts w:hint="eastAsia"/>
        </w:rPr>
        <w:t>　　表 7： 法棍包主要企业在国际市场占有率（按销量，2022-2025）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2024年法棍包主要企业在国际市场排名（按销量）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全球市场主要企业法棍包销量（2022-2025）&amp;（个）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法棍包主要企业在国际市场占有率（按收入，2022-2025）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2024年法棍包主要企业在国际市场排名（按收入）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全球市场主要企业法棍包销售收入（2022-2025）&amp;（万元）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全球市场主要企业法棍包销售价格（2022-2025）&amp;（US$/Unit）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法棍包主要企业在中国市场占有率（按销量，2022-2025）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2024年法棍包主要企业在中国市场排名（按销量）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中国市场主要企业法棍包销量（2022-2025）&amp;（个）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法棍包主要企业在中国市场占有率（按收入，2022-2025）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2024年法棍包主要企业在中国市场排名（按收入）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中国市场主要企业法棍包销售收入（2022-2025）&amp;（万元）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全球主要厂商法棍包总部及产地分布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全球主要厂商成立时间及法棍包商业化日期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全球主要厂商法棍包产品类型及应用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2024年全球法棍包主要厂商市场地位（第一梯队、第二梯队和第三梯队）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全球法棍包市场投资、并购等现状分析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全球主要地区法棍包产量增速（CAGR）：（2020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全球主要地区法棍包产量（2020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全球主要地区法棍包产量（2020-2025）&amp;（个）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全球主要地区法棍包产量（2026-2032）&amp;（个）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全球主要地区法棍包产量市场份额（2020-2025）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全球主要地区法棍包产量（2026-2032）&amp;（个）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中国市场法棍包产量、销量、进出口（2020-2025年）&amp;（个）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中国市场法棍包产量、销量、进出口预测（2026-2032）&amp;（个）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全球主要地区法棍包销售收入增速：（2020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全球主要地区法棍包销售收入（2020-2025）&amp;（万元）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全球主要地区法棍包销售收入市场份额（2020-2025）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全球主要地区法棍包收入（2026-2032）&amp;（万元）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全球主要地区法棍包收入市场份额（2026-2032）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全球主要地区法棍包销量（个）：2020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全球主要地区法棍包销量（2020-2025）&amp;（个）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全球主要地区法棍包销量市场份额（2020-2025）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全球主要地区法棍包销量（2026-2032）&amp;（个）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全球主要地区法棍包销量份额（2026-2032）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法棍包生产基地、销售区域、竞争对手及市场地位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法棍包产品规格、参数及市场应用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法棍包销量（个）、收入（万元）、价格（US$/Unit）及毛利率（2020-2025）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全球不同产品类型法棍包销量（2020-2025年）&amp;（个）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159： 全球不同产品类型法棍包销量市场份额（2020-2025）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全球不同产品类型法棍包销量预测（2026-2032）&amp;（个）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全球市场不同产品类型法棍包销量市场份额预测（2026-2032）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全球不同产品类型法棍包收入（2020-2025年）&amp;（万元）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全球不同产品类型法棍包收入市场份额（2020-2025）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全球不同产品类型法棍包收入预测（2026-2032）&amp;（万元）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全球不同产品类型法棍包收入市场份额预测（2026-2032）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中国不同产品类型法棍包销量预测（2026-2032）&amp;（个）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全球市场不同产品类型法棍包销量市场份额预测（2026-2032）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中国不同产品类型法棍包销量（2020-2025年）&amp;（个）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169： 中国不同产品类型法棍包销量市场份额（2020-2025）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中国不同产品类型法棍包收入（2020-2025年）&amp;（万元）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中国不同产品类型法棍包收入市场份额（2020-2025）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中国不同产品类型法棍包收入预测（2026-2032）&amp;（万元）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中国不同产品类型法棍包收入市场份额预测（2026-2032）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全球不同应用法棍包销量（2020-2025年）&amp;（个）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175： 全球不同应用法棍包销量市场份额（2020-2025）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全球不同应用法棍包销量预测（2026-2032）&amp;（个）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177： 全球市场不同应用法棍包销量市场份额预测（2026-2032）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全球不同应用法棍包收入（2020-2025年）&amp;（万元）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全球不同应用法棍包收入市场份额（2020-2025）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全球不同应用法棍包收入预测（2026-2032）&amp;（万元）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全球不同应用法棍包收入市场份额预测（2026-2032）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中国不同应用法棍包销量（2020-2025年）&amp;（个）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183： 中国不同应用法棍包销量市场份额（2020-2025）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中国不同应用法棍包销量预测（2026-2032）&amp;（个）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185： 中国市场不同应用法棍包销量市场份额预测（2026-2032）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中国不同应用法棍包收入（2020-2025年）&amp;（万元）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中国不同应用法棍包收入市场份额（2020-2025）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中国不同应用法棍包收入预测（2026-2032）&amp;（万元）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中国不同应用法棍包收入市场份额预测（2026-2032）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法棍包行业发展趋势</w:t>
      </w:r>
      <w:r>
        <w:rPr>
          <w:rFonts w:hint="eastAsia"/>
        </w:rPr>
        <w:br/>
      </w:r>
      <w:r>
        <w:rPr>
          <w:rFonts w:hint="eastAsia"/>
        </w:rPr>
        <w:t>　　表 191： 法棍包行业主要驱动因素</w:t>
      </w:r>
      <w:r>
        <w:rPr>
          <w:rFonts w:hint="eastAsia"/>
        </w:rPr>
        <w:br/>
      </w:r>
      <w:r>
        <w:rPr>
          <w:rFonts w:hint="eastAsia"/>
        </w:rPr>
        <w:t>　　表 192： 法棍包行业供应链分析</w:t>
      </w:r>
      <w:r>
        <w:rPr>
          <w:rFonts w:hint="eastAsia"/>
        </w:rPr>
        <w:br/>
      </w:r>
      <w:r>
        <w:rPr>
          <w:rFonts w:hint="eastAsia"/>
        </w:rPr>
        <w:t>　　表 193： 法棍包上游原料供应商</w:t>
      </w:r>
      <w:r>
        <w:rPr>
          <w:rFonts w:hint="eastAsia"/>
        </w:rPr>
        <w:br/>
      </w:r>
      <w:r>
        <w:rPr>
          <w:rFonts w:hint="eastAsia"/>
        </w:rPr>
        <w:t>　　表 194： 法棍包主要地区不同应用客户分析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法棍包典型经销商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法棍包产品图片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全球不同产品类型法棍包销售额2020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全球不同产品类型法棍包市场份额2024 &amp; 2032</w:t>
      </w:r>
      <w:r>
        <w:rPr>
          <w:rFonts w:hint="eastAsia"/>
        </w:rPr>
        <w:br/>
      </w:r>
      <w:r>
        <w:rPr>
          <w:rFonts w:hint="eastAsia"/>
        </w:rPr>
        <w:t>　　图 4： 真皮产品图片</w:t>
      </w:r>
      <w:r>
        <w:rPr>
          <w:rFonts w:hint="eastAsia"/>
        </w:rPr>
        <w:br/>
      </w:r>
      <w:r>
        <w:rPr>
          <w:rFonts w:hint="eastAsia"/>
        </w:rPr>
        <w:t>　　图 5： 帆布产品图片</w:t>
      </w:r>
      <w:r>
        <w:rPr>
          <w:rFonts w:hint="eastAsia"/>
        </w:rPr>
        <w:br/>
      </w:r>
      <w:r>
        <w:rPr>
          <w:rFonts w:hint="eastAsia"/>
        </w:rPr>
        <w:t>　　图 6： 人造皮产品图片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全球不同应用法棍包市场份额2024 &amp; 2032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2024年全球前五大生产商法棍包市场份额</w:t>
      </w:r>
      <w:r>
        <w:rPr>
          <w:rFonts w:hint="eastAsia"/>
        </w:rPr>
        <w:br/>
      </w:r>
      <w:r>
        <w:rPr>
          <w:rFonts w:hint="eastAsia"/>
        </w:rPr>
        <w:t>　　图 14： 2024年全球法棍包第一梯队、第二梯队和第三梯队厂商及市场份额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全球法棍包产能、产量、产能利用率及发展趋势（2020-2032）&amp;（个）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16： 全球法棍包产量、需求量及发展趋势（2020-2032）&amp;（个）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全球主要地区法棍包产量市场份额（2020-2032）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中国法棍包产能、产量、产能利用率及发展趋势（2020-2032）&amp;（个）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19： 中国法棍包产量、市场需求量及发展趋势（2020-2032）&amp;（个）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20： 全球法棍包市场销售额及增长率：（2020-2032）&amp;（万元）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全球市场法棍包市场规模：2020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全球市场法棍包销量及增长率（2020-2032）&amp;（个）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全球市场法棍包价格趋势（2020-2032）&amp;（US$/Unit）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全球主要地区法棍包销售收入（2020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全球主要地区法棍包销售收入市场份额（2020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北美市场法棍包销量及增长率（2020-2032）&amp;（个）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北美市场法棍包收入及增长率（2020-2032）&amp;（万元）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欧洲市场法棍包销量及增长率（2020-2032）&amp;（个）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欧洲市场法棍包收入及增长率（2020-2032）&amp;（万元）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中国市场法棍包销量及增长率（2020-2032）&amp;（个）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中国市场法棍包收入及增长率（2020-2032）&amp;（万元）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日本市场法棍包销量及增长率（2020-2032）&amp;（个）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日本市场法棍包收入及增长率（2020-2032）&amp;（万元）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东南亚市场法棍包销量及增长率（2020-2032）&amp;（个）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东南亚市场法棍包收入及增长率（2020-2032）&amp;（万元）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印度市场法棍包销量及增长率（2020-2032）&amp;（个）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印度市场法棍包收入及增长率（2020-2032）&amp;（万元）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全球不同产品类型法棍包价格走势（2020-2032）&amp;（US$/Unit）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全球不同应用法棍包价格走势（2020-2032）&amp;（US$/Unit）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法棍包中国企业SWOT分析</w:t>
      </w:r>
      <w:r>
        <w:rPr>
          <w:rFonts w:hint="eastAsia"/>
        </w:rPr>
        <w:br/>
      </w:r>
      <w:r>
        <w:rPr>
          <w:rFonts w:hint="eastAsia"/>
        </w:rPr>
        <w:t>　　图 41： 法棍包产业链</w:t>
      </w:r>
      <w:r>
        <w:rPr>
          <w:rFonts w:hint="eastAsia"/>
        </w:rPr>
        <w:br/>
      </w:r>
      <w:r>
        <w:rPr>
          <w:rFonts w:hint="eastAsia"/>
        </w:rPr>
        <w:t>　　图 42： 法棍包行业采购模式分析</w:t>
      </w:r>
      <w:r>
        <w:rPr>
          <w:rFonts w:hint="eastAsia"/>
        </w:rPr>
        <w:br/>
      </w:r>
      <w:r>
        <w:rPr>
          <w:rFonts w:hint="eastAsia"/>
        </w:rPr>
        <w:t>　　图 43： 法棍包行业生产模式</w:t>
      </w:r>
      <w:r>
        <w:rPr>
          <w:rFonts w:hint="eastAsia"/>
        </w:rPr>
        <w:br/>
      </w:r>
      <w:r>
        <w:rPr>
          <w:rFonts w:hint="eastAsia"/>
        </w:rPr>
        <w:t>　　图 44： 法棍包行业销售模式分析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80596c2544ce5" w:history="1">
        <w:r>
          <w:rPr>
            <w:rStyle w:val="Hyperlink"/>
          </w:rPr>
          <w:t>2026-2032年全球与中国法棍包行业发展研究及市场前景预测报告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80596c2544ce5" w:history="1">
        <w:r>
          <w:rPr>
            <w:rStyle w:val="Hyperlink"/>
          </w:rPr>
          <w:t>https://www.20087.com/8/83/FaGunBaoDeQianJingQuShi.html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热点：lv十大必买经典款包包、法棍包lv包官网价格、法棍面包这么硬怎么吃、法棍包lv多少钱一个、法棍第二天吃怎么加热、法棍包LV真假区分、香奈儿包包、法棍包真假对比、法棍包正品细节图片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f5e5b588e41b9" w:history="1">
      <w:r>
        <w:rPr>
          <w:rStyle w:val="Hyperlink"/>
        </w:rPr>
        <w:t>2026-2032年全球与中国法棍包行业发展研究及市场前景预测报告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GunBaoDeQianJingQuShi.html" TargetMode="External" Id="R30480596c254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GunBaoDeQianJingQuShi.html" TargetMode="External" Id="Ref8f5e5b588e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2025-11-11T23:48:11Z</dcterms:created>
  <dcterms:modified xsi:type="dcterms:W3CDTF">2025-11-12T00:48:11Z</dcterms:modified>
  <dc:subject>2026-2032年全球与中国法棍包行业发展研究及市场前景预测报告</dc:subject>
  <dc:title>2026-2032年全球与中国法棍包行业发展研究及市场前景预测报告</dc:title>
  <cp:keywords>2026-2032年全球与中国法棍包行业发展研究及市场前景预测报告</cp:keywords>
  <dc:description>2026-2032年全球与中国法棍包行业发展研究及市场前景预测报告</dc:description>
</cp:coreProperties>
</file>