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7db0902684cf9" w:history="1">
              <w:r>
                <w:rPr>
                  <w:rStyle w:val="Hyperlink"/>
                </w:rPr>
                <w:t>2026-2032年中国套装睡衣行业研究分析与市场前景报告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7db0902684cf9" w:history="1">
              <w:r>
                <w:rPr>
                  <w:rStyle w:val="Hyperlink"/>
                </w:rPr>
                <w:t>2026-2032年中国套装睡衣行业研究分析与市场前景报告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7db0902684cf9" w:history="1">
                <w:r>
                  <w:rPr>
                    <w:rStyle w:val="Hyperlink"/>
                  </w:rPr>
                  <w:t>https://www.20087.com/9/93/TaoZhuangShuiYiShiChangXianZhuangHeQianJing.html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睡衣是居家服饰的重要品类，产品形态涵盖长袖/短袖两件套、家居袍及亲子系列，材质以纯棉、莫代尔、真丝及法兰绒为主，强调亲肤性、透气性与垂坠感。市场由内衣品牌、快时尚集团及DTC新锐共同覆盖，竞争焦点集中于面料质感、剪裁包容性与季节适配性（如夏季冰丝、冬季加绒）。高端品牌通过抗菌处理、无感标签及环保染色工艺提升溢价；而大众产品则依赖节日营销（如情人节、母亲节）与IP联名拉动消费。行业痛点包括尺码标准混乱、多次洗涤后缩水起球、以及“重外观轻功能”导致舒适性不足。</w:t>
      </w:r>
      <w:r>
        <w:rPr>
          <w:rFonts w:hint="eastAsia"/>
        </w:rPr>
        <w:br/>
      </w:r>
      <w:r>
        <w:rPr>
          <w:rFonts w:hint="eastAsia"/>
        </w:rPr>
        <w:t>　　未来，套装睡衣将朝着功能科技化、可持续材料与情感化设计方向升级。相变材料（PCM）纤维可实现温度自调节；可降解莱赛尔与再生尼龙将降低环境足迹。在“宅经济”深化背景下，睡衣将融入远程办公场景，推出带隐形麦克风口袋、抗皱免烫的“居家办公套装”。设计上，包容性剪裁（如大码友好、无障碍穿脱）与情绪疗愈色彩将增强用户黏性。具备面料创新、人体工学数据库及生活方式内容运营能力的品牌，将在睡眠健康与自我关怀消费趋势中构建情感连接与品牌忠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7db0902684cf9" w:history="1">
        <w:r>
          <w:rPr>
            <w:rStyle w:val="Hyperlink"/>
          </w:rPr>
          <w:t>2026-2032年中国套装睡衣行业研究分析与市场前景报告</w:t>
        </w:r>
      </w:hyperlink>
      <w:r>
        <w:rPr>
          <w:rFonts w:hint="eastAsia"/>
        </w:rPr>
        <w:t>》依托国家统计局、相关行业协会及科研机构的权威数据，系统分析了套装睡衣行业现状。报告从套装睡衣市场规模、供需关系、竞争格局等维度展开研究，重点评估了主要套装睡衣企业的市场表现。通过对套装睡衣行业技术发展水平和市场环境的分析，客观预测了未来发展趋势，并指出值得关注的机遇与风险。报告为套装睡衣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套装睡衣行业概述</w:t>
      </w:r>
      <w:r>
        <w:rPr>
          <w:rFonts w:hint="eastAsia"/>
        </w:rPr>
        <w:br/>
      </w:r>
      <w:r>
        <w:rPr>
          <w:rFonts w:hint="eastAsia"/>
        </w:rPr>
        <w:t>　　第一节 套装睡衣定义与分类</w:t>
      </w:r>
      <w:r>
        <w:rPr>
          <w:rFonts w:hint="eastAsia"/>
        </w:rPr>
        <w:br/>
      </w:r>
      <w:r>
        <w:rPr>
          <w:rFonts w:hint="eastAsia"/>
        </w:rPr>
        <w:t>　　第二节 套装睡衣应用领域</w:t>
      </w:r>
      <w:r>
        <w:rPr>
          <w:rFonts w:hint="eastAsia"/>
        </w:rPr>
        <w:br/>
      </w:r>
      <w:r>
        <w:rPr>
          <w:rFonts w:hint="eastAsia"/>
        </w:rPr>
        <w:t>　　第三节 套装睡衣行业经济指标分析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套装睡衣产业链及经营模式分析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三、套装睡衣销售模式及销售渠道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全球套装睡衣市场发展综述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2020-2025年全球套装睡衣市场规模与趋势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主要国家与地区套装睡衣市场分析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2026-2032年全球套装睡衣行业发展趋势与前景预测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中国套装睡衣行业市场分析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2025-2026年套装睡衣产能与投资动态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一、国内套装睡衣产能及利用情况</w:t>
      </w:r>
      <w:r>
        <w:rPr>
          <w:rFonts w:hint="eastAsia"/>
        </w:rPr>
        <w:br/>
      </w:r>
      <w:r>
        <w:rPr>
          <w:rFonts w:hint="eastAsia"/>
        </w:rPr>
        <w:t>　　　　二、套装睡衣产能扩张与投资动态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2026-2032年套装睡衣行业产量统计与趋势预测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一、2020-2025年套装睡衣行业产量数据统计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1、2020-2025年套装睡衣产量及增长趋势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2、2020-2025年套装睡衣细分产品产量及份额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二、影响套装睡衣产量的关键因素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三、2026-2032年套装睡衣产量预测</w:t>
      </w:r>
      <w:r>
        <w:rPr>
          <w:rFonts w:hint="eastAsia"/>
        </w:rPr>
        <w:br/>
      </w:r>
      <w:r>
        <w:rPr>
          <w:rFonts w:hint="eastAsia"/>
        </w:rPr>
        <w:t>　　第三节 2026-2032年套装睡衣市场需求与销售分析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一、2025-2026年套装睡衣行业需求现状</w:t>
      </w:r>
      <w:r>
        <w:rPr>
          <w:rFonts w:hint="eastAsia"/>
        </w:rPr>
        <w:br/>
      </w:r>
      <w:r>
        <w:rPr>
          <w:rFonts w:hint="eastAsia"/>
        </w:rPr>
        <w:t>　　　　二、套装睡衣客户群体与需求特点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三、2020-2025年套装睡衣行业销售规模分析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四、2026-2032年套装睡衣市场增长潜力与规模预测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中国套装睡衣细分市场与下游应用领域分析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套装睡衣细分市场分析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一、2025-2026年套装睡衣主要细分产品市场现状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套装睡衣下游应用与客户群体分析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一、2025-2026年套装睡衣各应用领域市场现状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2025-2026年套装睡衣行业技术发展现状及趋势分析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套装睡衣行业技术发展现状分析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国内外套装睡衣行业技术差异与原因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套装睡衣行业技术发展方向、趋势预测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提升套装睡衣行业技术能力策略建议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一、2020-2025年套装睡衣市场价格走势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套装睡衣定价策略与方法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2026-2032年套装睡衣价格竞争态势与趋势预测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中国套装睡衣行业重点区域市场研究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2025-2026年重点区域套装睡衣市场发展概况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二、2020-2025年套装睡衣市场需求规模情况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三、2026-2032年套装睡衣行业发展潜力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2020-2025年中国套装睡衣行业进出口情况分析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套装睡衣行业进口情况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一、2020-2025年套装睡衣进口规模及增长情况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套装睡衣行业出口情况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一、2020-2025年套装睡衣出口规模及增长情况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二、套装睡衣主要出口目的地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2020-2025年中国套装睡衣行业总体发展与财务状况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2020-2025年中国套装睡衣行业规模情况</w:t>
      </w:r>
      <w:r>
        <w:rPr>
          <w:rFonts w:hint="eastAsia"/>
        </w:rPr>
        <w:br/>
      </w:r>
      <w:r>
        <w:rPr>
          <w:rFonts w:hint="eastAsia"/>
        </w:rPr>
        <w:t>　　　　一、套装睡衣行业企业数量规模</w:t>
      </w:r>
      <w:r>
        <w:rPr>
          <w:rFonts w:hint="eastAsia"/>
        </w:rPr>
        <w:br/>
      </w:r>
      <w:r>
        <w:rPr>
          <w:rFonts w:hint="eastAsia"/>
        </w:rPr>
        <w:t>　　　　二、套装睡衣行业从业人员规模</w:t>
      </w:r>
      <w:r>
        <w:rPr>
          <w:rFonts w:hint="eastAsia"/>
        </w:rPr>
        <w:br/>
      </w:r>
      <w:r>
        <w:rPr>
          <w:rFonts w:hint="eastAsia"/>
        </w:rPr>
        <w:t>　　　　三、套装睡衣行业市场敏感性分析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2020-2025年中国套装睡衣行业财务能力分析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一、套装睡衣行业盈利能力</w:t>
      </w:r>
      <w:r>
        <w:rPr>
          <w:rFonts w:hint="eastAsia"/>
        </w:rPr>
        <w:br/>
      </w:r>
      <w:r>
        <w:rPr>
          <w:rFonts w:hint="eastAsia"/>
        </w:rPr>
        <w:t>　　　　二、套装睡衣行业偿债能力</w:t>
      </w:r>
      <w:r>
        <w:rPr>
          <w:rFonts w:hint="eastAsia"/>
        </w:rPr>
        <w:br/>
      </w:r>
      <w:r>
        <w:rPr>
          <w:rFonts w:hint="eastAsia"/>
        </w:rPr>
        <w:t>　　　　三、套装睡衣行业营运能力</w:t>
      </w:r>
      <w:r>
        <w:rPr>
          <w:rFonts w:hint="eastAsia"/>
        </w:rPr>
        <w:br/>
      </w:r>
      <w:r>
        <w:rPr>
          <w:rFonts w:hint="eastAsia"/>
        </w:rPr>
        <w:t>　　　　四、套装睡衣行业发展能力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套装睡衣行业重点企业调研分析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二、企业套装睡衣业务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中国套装睡衣行业竞争格局分析</w:t>
      </w:r>
      <w:r>
        <w:rPr>
          <w:rFonts w:hint="eastAsia"/>
        </w:rPr>
        <w:br/>
      </w:r>
      <w:r>
        <w:rPr>
          <w:rFonts w:hint="eastAsia"/>
        </w:rPr>
        <w:t>　　第一节 套装睡衣行业竞争格局总览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2025-2026年套装睡衣行业竞争力分析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2020-2025年套装睡衣行业企业并购活动分析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2025-2026年套装睡衣行业会展与招投标活动分析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一、套装睡衣行业会展活动及其市场影响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2026年中国套装睡衣企业发展企业发展策略与建议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套装睡衣销售模式与渠道策略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套装睡衣品牌与市场推广策略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套装睡衣研发投入与技术创新能力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套装睡衣合作联盟与资源整合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中国套装睡衣行业风险与对策</w:t>
      </w:r>
      <w:r>
        <w:rPr>
          <w:rFonts w:hint="eastAsia"/>
        </w:rPr>
        <w:br/>
      </w:r>
      <w:r>
        <w:rPr>
          <w:rFonts w:hint="eastAsia"/>
        </w:rPr>
        <w:t>　　第一节 套装睡衣行业SWOT分析</w:t>
      </w:r>
      <w:r>
        <w:rPr>
          <w:rFonts w:hint="eastAsia"/>
        </w:rPr>
        <w:br/>
      </w:r>
      <w:r>
        <w:rPr>
          <w:rFonts w:hint="eastAsia"/>
        </w:rPr>
        <w:t>　　　　一、套装睡衣行业优势</w:t>
      </w:r>
      <w:r>
        <w:rPr>
          <w:rFonts w:hint="eastAsia"/>
        </w:rPr>
        <w:br/>
      </w:r>
      <w:r>
        <w:rPr>
          <w:rFonts w:hint="eastAsia"/>
        </w:rPr>
        <w:t>　　　　二、套装睡衣行业劣势</w:t>
      </w:r>
      <w:r>
        <w:rPr>
          <w:rFonts w:hint="eastAsia"/>
        </w:rPr>
        <w:br/>
      </w:r>
      <w:r>
        <w:rPr>
          <w:rFonts w:hint="eastAsia"/>
        </w:rPr>
        <w:t>　　　　三、套装睡衣市场机会</w:t>
      </w:r>
      <w:r>
        <w:rPr>
          <w:rFonts w:hint="eastAsia"/>
        </w:rPr>
        <w:br/>
      </w:r>
      <w:r>
        <w:rPr>
          <w:rFonts w:hint="eastAsia"/>
        </w:rPr>
        <w:t>　　　　四、套装睡衣市场威胁</w:t>
      </w:r>
      <w:r>
        <w:rPr>
          <w:rFonts w:hint="eastAsia"/>
        </w:rPr>
        <w:br/>
      </w:r>
      <w:r>
        <w:rPr>
          <w:rFonts w:hint="eastAsia"/>
        </w:rPr>
        <w:t>　　第二节 套装睡衣行业风险及对策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2026-2032年中国套装睡衣行业前景与发展趋势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2025-2026年套装睡衣行业发展环境分析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一、套装睡衣行业主管部门与监管体制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二、套装睡衣行业主要法律法规及政策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三、套装睡衣行业标准与质量监管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2026-2032年套装睡衣行业发展趋势与方向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2026-2032年套装睡衣行业发展潜力与机遇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套装睡衣行业研究结论与建议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中:智林:：套装睡衣行业发展建议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2020-2025年中国套装睡衣市场规模及增长情况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2020-2025年中国套装睡衣行业产量及增长趋势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2026-2032年中国套装睡衣行业产量预测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2020-2025年中国套装睡衣行业市场需求及增长情况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2026-2032年中国套装睡衣行业市场需求预测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2020-2025年中国套装睡衣行业利润及增长情况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**地区套装睡衣市场规模及增长情况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**地区套装睡衣行业市场需求情况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2020-2025年中国套装睡衣行业出口情况分析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2020-2025年中国套装睡衣行业产品市场价格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2026-2032年中国套装睡衣行业产品市场价格走势预测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套装睡衣重点企业经营情况分析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套装睡衣重点企业经营情况分析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2026-2032年中国套装睡衣市场规模预测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2026-2032年中国套装睡衣行业利润预测</w:t>
      </w:r>
      <w:r>
        <w:rPr>
          <w:rFonts w:hint="eastAsia"/>
        </w:rPr>
        <w:br/>
      </w:r>
      <w:r>
        <w:rPr>
          <w:rFonts w:hint="eastAsia"/>
        </w:rPr>
        <w:t>　　图表 2026年套装睡衣行业壁垒</w:t>
      </w:r>
      <w:r>
        <w:rPr>
          <w:rFonts w:hint="eastAsia"/>
        </w:rPr>
        <w:br/>
      </w:r>
      <w:r>
        <w:rPr>
          <w:rFonts w:hint="eastAsia"/>
        </w:rPr>
        <w:t>　　图表 2026年套装睡衣市场前景分析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2026-2032年中国套装睡衣市场需求预测</w:t>
      </w:r>
      <w:r>
        <w:rPr>
          <w:rFonts w:hint="eastAsia"/>
        </w:rPr>
        <w:br/>
      </w:r>
      <w:r>
        <w:rPr>
          <w:rFonts w:hint="eastAsia"/>
        </w:rPr>
        <w:t>　　图表 2026年套装睡衣发展趋势预测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7db0902684cf9" w:history="1">
        <w:r>
          <w:rPr>
            <w:rStyle w:val="Hyperlink"/>
          </w:rPr>
          <w:t>2026-2032年中国套装睡衣行业研究分析与市场前景报告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7db0902684cf9" w:history="1">
        <w:r>
          <w:rPr>
            <w:rStyle w:val="Hyperlink"/>
          </w:rPr>
          <w:t>https://www.20087.com/9/93/TaoZhuangShuiYiShiChangXianZhuangHeQianJing.html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热点：女装睡衣最新款高档睡衣、套装睡衣女、男生睡衣套装图片、套装睡衣加厚收纳折叠方法、男士睡衣套装大全、套装睡衣的叠法陈列图片、棉睡衣、套装睡衣可改睡裙吗、透明时装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515d42a85402f" w:history="1">
      <w:r>
        <w:rPr>
          <w:rStyle w:val="Hyperlink"/>
        </w:rPr>
        <w:t>2026-2032年中国套装睡衣行业研究分析与市场前景报告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oZhuangShuiYiShiChangXianZhuangHeQianJing.html" TargetMode="External" Id="R9287db09026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oZhuangShuiYiShiChangXianZhuangHeQianJing.html" TargetMode="External" Id="R05b515d42a85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2026-02-02T08:56:32Z</dcterms:created>
  <dcterms:modified xsi:type="dcterms:W3CDTF">2026-02-02T09:56:32Z</dcterms:modified>
  <dc:subject>2026-2032年中国套装睡衣行业研究分析与市场前景报告</dc:subject>
  <dc:title>2026-2032年中国套装睡衣行业研究分析与市场前景报告</dc:title>
  <cp:keywords>2026-2032年中国套装睡衣行业研究分析与市场前景报告</cp:keywords>
  <dc:description>2026-2032年中国套装睡衣行业研究分析与市场前景报告</dc:description>
</cp:coreProperties>
</file>