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7b34ba734b31" w:history="1">
              <w:r>
                <w:rPr>
                  <w:rStyle w:val="Hyperlink"/>
                </w:rPr>
                <w:t>2025年版中国涤纶市场专题研究分析与发展前景预测报告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7b34ba734b31" w:history="1">
              <w:r>
                <w:rPr>
                  <w:rStyle w:val="Hyperlink"/>
                </w:rPr>
                <w:t>2025年版中国涤纶市场专题研究分析与发展前景预测报告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7b34ba734b31" w:history="1">
                <w:r>
                  <w:rPr>
                    <w:rStyle w:val="Hyperlink"/>
                  </w:rPr>
                  <w:t>https://www.20087.com/M_FangZhiFuZhuang/39/DiLunWeiLaiFaZhanQuShiYuCe.html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被广泛应用于服装、家纺、工业等多个领域。近年来，随着全球纺织业的发展和技术的进步，涤纶市场需求呈现出稳步增长的趋势。目前，涤纶不仅在强度和耐磨性上有所提升，还在环保性能方面进行了优化。随着制造技术的进步，涤纶的品质和性能得到了显著提高。此外，随着消费者对可持续发展的关注，涤纶在生产过程中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将朝着更加高性能化、环保化和多功能化的方向发展。一方面，随着技术的进步，涤纶将进一步提高物理性能，如增加柔软性和透气性，以适应更多应用场景。另一方面，随着环保要求的提高，涤纶将更加注重采用可再生原料和清洁生产技术，减少废水和废气排放。此外，随着新材料技术的发展，涤纶将探索更多创新应用，如功能性面料的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7b34ba734b31" w:history="1">
        <w:r>
          <w:rPr>
            <w:rStyle w:val="Hyperlink"/>
          </w:rPr>
          <w:t>2025年版中国涤纶市场专题研究分析与发展前景预测报告</w:t>
        </w:r>
      </w:hyperlink>
      <w:r>
        <w:rPr>
          <w:rFonts w:hint="eastAsia"/>
        </w:rPr>
        <w:t>》基于多年行业研究积累，结合涤纶市场发展现状，依托行业权威数据资源和长期市场监测数据库，对涤纶市场规模、技术现状及未来方向进行了全面分析。报告梳理了涤纶行业竞争格局，重点评估了主要企业的市场表现及品牌影响力，并通过SWOT分析揭示了涤纶行业机遇与潜在风险。同时，报告对涤纶市场前景和发展趋势进行了科学预测，为投资者提供了投资价值判断和策略建议，助力把握涤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涤纶行业发展分析</w:t>
      </w:r>
      <w:r>
        <w:rPr>
          <w:rFonts w:hint="eastAsia"/>
        </w:rPr>
        <w:br/>
      </w:r>
      <w:r>
        <w:rPr>
          <w:rFonts w:hint="eastAsia"/>
        </w:rPr>
        <w:t>　　第一节 中国涤纶行业概况</w:t>
      </w:r>
      <w:r>
        <w:rPr>
          <w:rFonts w:hint="eastAsia"/>
        </w:rPr>
        <w:br/>
      </w:r>
      <w:r>
        <w:rPr>
          <w:rFonts w:hint="eastAsia"/>
        </w:rPr>
        <w:t>　　　　一、涤纶的定义及性能</w:t>
      </w:r>
      <w:r>
        <w:rPr>
          <w:rFonts w:hint="eastAsia"/>
        </w:rPr>
        <w:br/>
      </w:r>
      <w:r>
        <w:rPr>
          <w:rFonts w:hint="eastAsia"/>
        </w:rPr>
        <w:t>　　　　二、十五期间中国涤纶工业发展回顾</w:t>
      </w:r>
      <w:r>
        <w:rPr>
          <w:rFonts w:hint="eastAsia"/>
        </w:rPr>
        <w:br/>
      </w:r>
      <w:r>
        <w:rPr>
          <w:rFonts w:hint="eastAsia"/>
        </w:rPr>
        <w:t>　　　　三、中国涤纶主要产品发展浅析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四、中国涤纶行业进入新的发展时期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一、2025年涤纶纤维新增资源强劲</w:t>
      </w:r>
      <w:r>
        <w:rPr>
          <w:rFonts w:hint="eastAsia"/>
        </w:rPr>
        <w:br/>
      </w:r>
      <w:r>
        <w:rPr>
          <w:rFonts w:hint="eastAsia"/>
        </w:rPr>
        <w:t>　　　　二、2025年涤纶纤维进出口数量和单价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　　三、2025年涤纶纤维主要省市产量变化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　　四、2025年涤纶行业生产经营和盈利状况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六、2025年涤纶行业短期偿债和变现能力变化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七、2025年涤纶企业平均规模比较</w:t>
      </w:r>
      <w:r>
        <w:rPr>
          <w:rFonts w:hint="eastAsia"/>
        </w:rPr>
        <w:br/>
      </w:r>
      <w:r>
        <w:rPr>
          <w:rFonts w:hint="eastAsia"/>
        </w:rPr>
        <w:t>　　　　八、2025年涤纶行业人均规模比较</w:t>
      </w:r>
      <w:r>
        <w:rPr>
          <w:rFonts w:hint="eastAsia"/>
        </w:rPr>
        <w:br/>
      </w:r>
      <w:r>
        <w:rPr>
          <w:rFonts w:hint="eastAsia"/>
        </w:rPr>
        <w:t>　　　　九、2025年涤纶行业固定资产投资情况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一、2025年涤纶行业总量增长情况</w:t>
      </w:r>
      <w:r>
        <w:rPr>
          <w:rFonts w:hint="eastAsia"/>
        </w:rPr>
        <w:br/>
      </w:r>
      <w:r>
        <w:rPr>
          <w:rFonts w:hint="eastAsia"/>
        </w:rPr>
        <w:t>　　　　二、2025年涤纶纤维新增资源强劲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　　四、2025年涤纶纤维主要省市产量变化</w:t>
      </w:r>
      <w:r>
        <w:rPr>
          <w:rFonts w:hint="eastAsia"/>
        </w:rPr>
        <w:br/>
      </w:r>
      <w:r>
        <w:rPr>
          <w:rFonts w:hint="eastAsia"/>
        </w:rPr>
        <w:t>　　　　五、2025年涤纶行业经营环境变化</w:t>
      </w:r>
      <w:r>
        <w:rPr>
          <w:rFonts w:hint="eastAsia"/>
        </w:rPr>
        <w:br/>
      </w:r>
      <w:r>
        <w:rPr>
          <w:rFonts w:hint="eastAsia"/>
        </w:rPr>
        <w:t>　　　　六、2025年涤纶行业生产经营和盈利状况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七、2025年涤纶行业产销衔接和资产运转情况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八、2025年涤纶行业固定资产投资情况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　　九、2025年涤纶行业新产品开发和劳动生产率水平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第四节 中国涤纶纤维产量分析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第六节 涤纶行业的发展前景</w:t>
      </w:r>
      <w:r>
        <w:rPr>
          <w:rFonts w:hint="eastAsia"/>
        </w:rPr>
        <w:br/>
      </w:r>
      <w:r>
        <w:rPr>
          <w:rFonts w:hint="eastAsia"/>
        </w:rPr>
        <w:t>　　　　一、2025年亚洲涤纶行业发展预测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四、竹炭改性涤纶纤维发展前景看好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涤纶长丝与短纤行业发展概况</w:t>
      </w:r>
      <w:r>
        <w:rPr>
          <w:rFonts w:hint="eastAsia"/>
        </w:rPr>
        <w:br/>
      </w:r>
      <w:r>
        <w:rPr>
          <w:rFonts w:hint="eastAsia"/>
        </w:rPr>
        <w:t>　　第一节 涤纶品种简介</w:t>
      </w:r>
      <w:r>
        <w:rPr>
          <w:rFonts w:hint="eastAsia"/>
        </w:rPr>
        <w:br/>
      </w:r>
      <w:r>
        <w:rPr>
          <w:rFonts w:hint="eastAsia"/>
        </w:rPr>
        <w:t>　　　　一、涤纶短纤品种</w:t>
      </w:r>
      <w:r>
        <w:rPr>
          <w:rFonts w:hint="eastAsia"/>
        </w:rPr>
        <w:br/>
      </w:r>
      <w:r>
        <w:rPr>
          <w:rFonts w:hint="eastAsia"/>
        </w:rPr>
        <w:t>　　　　二、涤纶长丝品种</w:t>
      </w:r>
      <w:r>
        <w:rPr>
          <w:rFonts w:hint="eastAsia"/>
        </w:rPr>
        <w:br/>
      </w:r>
      <w:r>
        <w:rPr>
          <w:rFonts w:hint="eastAsia"/>
        </w:rPr>
        <w:t>　　　　三、涤纶长丝主要差别化产品介绍</w:t>
      </w:r>
      <w:r>
        <w:rPr>
          <w:rFonts w:hint="eastAsia"/>
        </w:rPr>
        <w:br/>
      </w:r>
      <w:r>
        <w:rPr>
          <w:rFonts w:hint="eastAsia"/>
        </w:rPr>
        <w:t>　　第二节 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二、国内涤纶工业长丝行业的供需状况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三、中国涤纶工业长丝总产能全球第一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第三节 涤纶长丝差别化开发分析</w:t>
      </w:r>
      <w:r>
        <w:rPr>
          <w:rFonts w:hint="eastAsia"/>
        </w:rPr>
        <w:br/>
      </w:r>
      <w:r>
        <w:rPr>
          <w:rFonts w:hint="eastAsia"/>
        </w:rPr>
        <w:t>　　　　一、中国涤纶长丝差别化开发的特点解析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二、涤纶工业长丝产品差别化发展分析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三、涤纶长丝差别化开发面临的挑战及对策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第四节 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二、中国再生纺涤纶短纤市场发展状况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三、中国再生纺涤纶短纤行业发展面临的挑战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四、国内再生纺涤纶短纤发展的政策建议及行业措施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第五节 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二、2025年中国涤纶长丝与短纤进出口分析况</w:t>
      </w:r>
      <w:r>
        <w:rPr>
          <w:rFonts w:hint="eastAsia"/>
        </w:rPr>
        <w:br/>
      </w:r>
      <w:r>
        <w:rPr>
          <w:rFonts w:hint="eastAsia"/>
        </w:rPr>
        <w:t>　　　　三、2025年中国涤纶长丝与短纤进出口分析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特色涤纶开发应用分析</w:t>
      </w:r>
      <w:r>
        <w:rPr>
          <w:rFonts w:hint="eastAsia"/>
        </w:rPr>
        <w:br/>
      </w:r>
      <w:r>
        <w:rPr>
          <w:rFonts w:hint="eastAsia"/>
        </w:rPr>
        <w:t>　　第一节 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重点企业经营状况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四、2025年公司主要风险因素以及对策</w:t>
      </w:r>
      <w:r>
        <w:rPr>
          <w:rFonts w:hint="eastAsia"/>
        </w:rPr>
        <w:br/>
      </w:r>
      <w:r>
        <w:rPr>
          <w:rFonts w:hint="eastAsia"/>
        </w:rPr>
        <w:t>　　第二节 中国石化仪征化纤股有限公司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四、2025年公司主要风险因素以及对策</w:t>
      </w:r>
      <w:r>
        <w:rPr>
          <w:rFonts w:hint="eastAsia"/>
        </w:rPr>
        <w:br/>
      </w:r>
      <w:r>
        <w:rPr>
          <w:rFonts w:hint="eastAsia"/>
        </w:rPr>
        <w:t>　　第三节 纵横控股集团有限公司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第四节 桐昆集团股有限公司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第五节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第六节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第七节 荣盛化纤集团有限公司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第八节 江苏江南高纤股有限公司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四、2025年公司主要风险因素以及对策</w:t>
      </w:r>
      <w:r>
        <w:rPr>
          <w:rFonts w:hint="eastAsia"/>
        </w:rPr>
        <w:br/>
      </w:r>
      <w:r>
        <w:rPr>
          <w:rFonts w:hint="eastAsia"/>
        </w:rPr>
        <w:t>　　第九节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第十节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四、未来公司发展展望与战略</w:t>
      </w:r>
      <w:r>
        <w:rPr>
          <w:rFonts w:hint="eastAsia"/>
        </w:rPr>
        <w:br/>
      </w:r>
      <w:r>
        <w:rPr>
          <w:rFonts w:hint="eastAsia"/>
        </w:rPr>
        <w:t>　　第十一节 (中:智:林)其他公司</w:t>
      </w:r>
      <w:r>
        <w:rPr>
          <w:rFonts w:hint="eastAsia"/>
        </w:rPr>
        <w:br/>
      </w:r>
      <w:r>
        <w:rPr>
          <w:rFonts w:hint="eastAsia"/>
        </w:rPr>
        <w:t>　　　　一、杭州道远化纤集团有限公司</w:t>
      </w:r>
      <w:r>
        <w:rPr>
          <w:rFonts w:hint="eastAsia"/>
        </w:rPr>
        <w:br/>
      </w:r>
      <w:r>
        <w:rPr>
          <w:rFonts w:hint="eastAsia"/>
        </w:rPr>
        <w:t>　　　　二、江苏恒力化纤有限公司</w:t>
      </w:r>
      <w:r>
        <w:rPr>
          <w:rFonts w:hint="eastAsia"/>
        </w:rPr>
        <w:br/>
      </w:r>
      <w:r>
        <w:rPr>
          <w:rFonts w:hint="eastAsia"/>
        </w:rPr>
        <w:t>　　　　三、江苏申久化纤有限公司</w:t>
      </w:r>
      <w:r>
        <w:rPr>
          <w:rFonts w:hint="eastAsia"/>
        </w:rPr>
        <w:br/>
      </w:r>
      <w:r>
        <w:rPr>
          <w:rFonts w:hint="eastAsia"/>
        </w:rPr>
        <w:t>　　　　四、绍兴滨海石化集团有限公司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五、厦门翔鹭化纤股有限公司</w:t>
      </w:r>
      <w:r>
        <w:rPr>
          <w:rFonts w:hint="eastAsia"/>
        </w:rPr>
        <w:br/>
      </w:r>
      <w:r>
        <w:rPr>
          <w:rFonts w:hint="eastAsia"/>
        </w:rPr>
        <w:t>　　　　六、万杰集团有限责任公司</w:t>
      </w:r>
      <w:r>
        <w:rPr>
          <w:rFonts w:hint="eastAsia"/>
        </w:rPr>
        <w:br/>
      </w:r>
      <w:r>
        <w:rPr>
          <w:rFonts w:hint="eastAsia"/>
        </w:rPr>
        <w:t>　　　　七、浙江新凤鸣化纤有限公司</w:t>
      </w:r>
      <w:r>
        <w:rPr>
          <w:rFonts w:hint="eastAsia"/>
        </w:rPr>
        <w:br/>
      </w:r>
      <w:r>
        <w:rPr>
          <w:rFonts w:hint="eastAsia"/>
        </w:rPr>
        <w:t>　　　　八、浙江荣翔化纤有限公司</w:t>
      </w:r>
      <w:r>
        <w:rPr>
          <w:rFonts w:hint="eastAsia"/>
        </w:rPr>
        <w:br/>
      </w:r>
      <w:r>
        <w:rPr>
          <w:rFonts w:hint="eastAsia"/>
        </w:rPr>
        <w:t>　　　　九、浙江恒逸石化股有限公司</w:t>
      </w:r>
      <w:r>
        <w:rPr>
          <w:rFonts w:hint="eastAsia"/>
        </w:rPr>
        <w:br/>
      </w:r>
      <w:r>
        <w:rPr>
          <w:rFonts w:hint="eastAsia"/>
        </w:rPr>
        <w:t>　　　　十、浙江赐富化纤有限公司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九五与十五期间中国涤纶长丝发展水平对比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2025年涤纶行业企业平均规模比较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2025年涤纶行业人均规模比较</w:t>
      </w:r>
      <w:r>
        <w:rPr>
          <w:rFonts w:hint="eastAsia"/>
        </w:rPr>
        <w:br/>
      </w:r>
      <w:r>
        <w:rPr>
          <w:rFonts w:hint="eastAsia"/>
        </w:rPr>
        <w:t>　　图表 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2025年涤纶行业总量增长情况</w:t>
      </w:r>
      <w:r>
        <w:rPr>
          <w:rFonts w:hint="eastAsia"/>
        </w:rPr>
        <w:br/>
      </w:r>
      <w:r>
        <w:rPr>
          <w:rFonts w:hint="eastAsia"/>
        </w:rPr>
        <w:t>　　图表 2025年我国涤纶纤维统计数据</w:t>
      </w:r>
      <w:r>
        <w:rPr>
          <w:rFonts w:hint="eastAsia"/>
        </w:rPr>
        <w:br/>
      </w:r>
      <w:r>
        <w:rPr>
          <w:rFonts w:hint="eastAsia"/>
        </w:rPr>
        <w:t>　　图表 2025年我国涤纶纤维短纤和长丝进出口数量和单价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2025年涤纶纤维主要省市产量变化（吨）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2025年涤纶行业经营环境变化</w:t>
      </w:r>
      <w:r>
        <w:rPr>
          <w:rFonts w:hint="eastAsia"/>
        </w:rPr>
        <w:br/>
      </w:r>
      <w:r>
        <w:rPr>
          <w:rFonts w:hint="eastAsia"/>
        </w:rPr>
        <w:t>　　图表 2025年涤纶行业生产经营和盈利状况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2025年涤纶行业新产品开发和劳动生产率水平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2025年及全国涤纶纤维产量统计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2020-2025年江苏江南高纤股有限公司现金流量分析表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7b34ba734b31" w:history="1">
        <w:r>
          <w:rPr>
            <w:rStyle w:val="Hyperlink"/>
          </w:rPr>
          <w:t>2025年版中国涤纶市场专题研究分析与发展前景预测报告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7b34ba734b31" w:history="1">
        <w:r>
          <w:rPr>
            <w:rStyle w:val="Hyperlink"/>
          </w:rPr>
          <w:t>https://www.20087.com/M_FangZhiFuZhuang/39/DiLunWeiLaiFaZhanQuShiYuCe.html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6341033754fe8" w:history="1">
      <w:r>
        <w:rPr>
          <w:rStyle w:val="Hyperlink"/>
        </w:rPr>
        <w:t>2025年版中国涤纶市场专题研究分析与发展前景预测报告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9/DiLunWeiLaiFaZhanQuShiYuCe.html" TargetMode="External" Id="Rc4327b34ba73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9/DiLunWeiLaiFaZhanQuShiYuCe.html" TargetMode="External" Id="Rf0663410337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2025-01-07T06:08:00Z</dcterms:created>
  <dcterms:modified xsi:type="dcterms:W3CDTF">2025-01-07T07:08:00Z</dcterms:modified>
  <dc:subject>2025年版中国涤纶市场专题研究分析与发展前景预测报告</dc:subject>
  <dc:title>2025年版中国涤纶市场专题研究分析与发展前景预测报告</dc:title>
  <cp:keywords>2025年版中国涤纶市场专题研究分析与发展前景预测报告</cp:keywords>
  <dc:description>2025年版中国涤纶市场专题研究分析与发展前景预测报告</dc:description>
</cp:coreProperties>
</file>