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a6e217a0421e" w:history="1">
              <w:r>
                <w:rPr>
                  <w:rStyle w:val="Hyperlink"/>
                </w:rPr>
                <w:t>2024-2030年中国棉布市场调查研究及发展趋势分析报告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a6e217a0421e" w:history="1">
              <w:r>
                <w:rPr>
                  <w:rStyle w:val="Hyperlink"/>
                </w:rPr>
                <w:t>2024-2030年中国棉布市场调查研究及发展趋势分析报告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0a6e217a0421e" w:history="1">
                <w:r>
                  <w:rPr>
                    <w:rStyle w:val="Hyperlink"/>
                  </w:rPr>
                  <w:t>https://www.20087.com/M_FangZhiFuZhuang/39/MianBuShiChangJingZhengYuFaZhanQuShi.html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纺织业的基础材料，历史悠久且用途广泛，从服装到家居用品均有涉及。近年来，随着消费者对可持续性和生态友好产品的重视，有机棉和再生棉的使用日益增多。棉布生产也面临着如何提高效率、减少水和化学物质使用的挑战，尤其是在水资源稀缺的地区。</w:t>
      </w:r>
      <w:r>
        <w:rPr>
          <w:rFonts w:hint="eastAsia"/>
        </w:rPr>
        <w:br/>
      </w:r>
      <w:r>
        <w:rPr>
          <w:rFonts w:hint="eastAsia"/>
        </w:rPr>
        <w:t>　　未来，棉布行业将更多地采用环境友好的生产方法，如无水染色技术和低影响的纤维种植。可持续性认证，如全球有机纺织品标准（GOTS），将获得更广泛的采纳。同时，技术的创新，如智能纤维和功能性面料的研发，将拓展棉布的应用范围，例如在医疗和运动装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a6e217a0421e" w:history="1">
        <w:r>
          <w:rPr>
            <w:rStyle w:val="Hyperlink"/>
          </w:rPr>
          <w:t>2024-2030年中国棉布市场调查研究及发展趋势分析报告</w:t>
        </w:r>
      </w:hyperlink>
      <w:r>
        <w:rPr>
          <w:rFonts w:hint="eastAsia"/>
        </w:rPr>
        <w:t>》依托详实的数据支撑，全面剖析了棉布行业的市场规模、需求动态与价格走势。棉布报告深入挖掘产业链上下游关联，评估当前市场现状，并对未来棉布市场前景作出科学预测。通过对棉布细分市场的划分和重点企业的剖析，揭示了行业竞争格局、品牌影响力和市场集中度。此外，棉布报告还为投资者提供了关于棉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2024-2030年世界棉布产业运行状况分析</w:t>
      </w:r>
      <w:r>
        <w:rPr>
          <w:rFonts w:hint="eastAsia"/>
        </w:rPr>
        <w:br/>
      </w:r>
      <w:r>
        <w:rPr>
          <w:rFonts w:hint="eastAsia"/>
        </w:rPr>
        <w:t>　　第一节 棉布产业相关概述</w:t>
      </w:r>
      <w:r>
        <w:rPr>
          <w:rFonts w:hint="eastAsia"/>
        </w:rPr>
        <w:br/>
      </w:r>
      <w:r>
        <w:rPr>
          <w:rFonts w:hint="eastAsia"/>
        </w:rPr>
        <w:t>　　　　一、棉布的种类</w:t>
      </w:r>
      <w:r>
        <w:rPr>
          <w:rFonts w:hint="eastAsia"/>
        </w:rPr>
        <w:br/>
      </w:r>
      <w:r>
        <w:rPr>
          <w:rFonts w:hint="eastAsia"/>
        </w:rPr>
        <w:t>　　　　二、棉布漂洗法</w:t>
      </w:r>
      <w:r>
        <w:rPr>
          <w:rFonts w:hint="eastAsia"/>
        </w:rPr>
        <w:br/>
      </w:r>
      <w:r>
        <w:rPr>
          <w:rFonts w:hint="eastAsia"/>
        </w:rPr>
        <w:t>　　　　三、怎样识别人棉布和纯棉布</w:t>
      </w:r>
      <w:r>
        <w:rPr>
          <w:rFonts w:hint="eastAsia"/>
        </w:rPr>
        <w:br/>
      </w:r>
      <w:r>
        <w:rPr>
          <w:rFonts w:hint="eastAsia"/>
        </w:rPr>
        <w:t>　　第二节 2024-2030年世界主要国家棉布产业分析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2024-2030年世界棉布产业发展趋势分析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2024-2030年中国棉布产业运行环境分析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2024-2030年中国棉布产业政策环境分析</w:t>
      </w:r>
      <w:r>
        <w:rPr>
          <w:rFonts w:hint="eastAsia"/>
        </w:rPr>
        <w:br/>
      </w:r>
      <w:r>
        <w:rPr>
          <w:rFonts w:hint="eastAsia"/>
        </w:rPr>
        <w:t>　　　　一、棉布产业政策解读</w:t>
      </w:r>
      <w:r>
        <w:rPr>
          <w:rFonts w:hint="eastAsia"/>
        </w:rPr>
        <w:br/>
      </w:r>
      <w:r>
        <w:rPr>
          <w:rFonts w:hint="eastAsia"/>
        </w:rPr>
        <w:t>　　　　二、河南棉布纺织工业振兴规划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2024-2030年中国棉布产业社会环境分析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2024-2030年中国棉布产业运行形势分析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2024-2030年中国棉布产业发展综述</w:t>
      </w:r>
      <w:r>
        <w:rPr>
          <w:rFonts w:hint="eastAsia"/>
        </w:rPr>
        <w:br/>
      </w:r>
      <w:r>
        <w:rPr>
          <w:rFonts w:hint="eastAsia"/>
        </w:rPr>
        <w:t>　　　　一、棉布价格走势分析</w:t>
      </w:r>
      <w:r>
        <w:rPr>
          <w:rFonts w:hint="eastAsia"/>
        </w:rPr>
        <w:br/>
      </w:r>
      <w:r>
        <w:rPr>
          <w:rFonts w:hint="eastAsia"/>
        </w:rPr>
        <w:t>　　　　二、盛泽市场棉布销售升温</w:t>
      </w:r>
      <w:r>
        <w:rPr>
          <w:rFonts w:hint="eastAsia"/>
        </w:rPr>
        <w:br/>
      </w:r>
      <w:r>
        <w:rPr>
          <w:rFonts w:hint="eastAsia"/>
        </w:rPr>
        <w:t>　　　　三、钻石棉布销售量大</w:t>
      </w:r>
      <w:r>
        <w:rPr>
          <w:rFonts w:hint="eastAsia"/>
        </w:rPr>
        <w:br/>
      </w:r>
      <w:r>
        <w:rPr>
          <w:rFonts w:hint="eastAsia"/>
        </w:rPr>
        <w:t>　　第二节 2024-2030年中国棉布进出口贸易分析</w:t>
      </w:r>
      <w:r>
        <w:rPr>
          <w:rFonts w:hint="eastAsia"/>
        </w:rPr>
        <w:br/>
      </w:r>
      <w:r>
        <w:rPr>
          <w:rFonts w:hint="eastAsia"/>
        </w:rPr>
        <w:t>　　　　一、秘鲁新增印花棉布等25个纺织品出口</w:t>
      </w:r>
      <w:r>
        <w:rPr>
          <w:rFonts w:hint="eastAsia"/>
        </w:rPr>
        <w:br/>
      </w:r>
      <w:r>
        <w:rPr>
          <w:rFonts w:hint="eastAsia"/>
        </w:rPr>
        <w:t>　　　　二、上半年我国棉布进出口量继续保持增长</w:t>
      </w:r>
      <w:r>
        <w:rPr>
          <w:rFonts w:hint="eastAsia"/>
        </w:rPr>
        <w:br/>
      </w:r>
      <w:r>
        <w:rPr>
          <w:rFonts w:hint="eastAsia"/>
        </w:rPr>
        <w:t>　　第三节 2024-2030年中国棉布产业发展存在的问题分析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2024-2030年中国棉布产量数据统计分析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一、2024-2030年棉布产量数据分析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二、2024-2030年棉布重点省市数据分析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二、2024年棉布重点省市数据分析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2024年中国棉布产量增长性分析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2024-2030年中国棉布，棉≥85％，平米重≤200g进出口数据监测分析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2024-2030年中国棉布，棉≥85％，平米重≤200g进口数据分析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2024-2030年中国棉布，棉≥85％，平米重≤200g出口数据分析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2024-2030年中国棉布，棉≥85％，平米重≤200g进出口平均单价分析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2024-2030年中国棉布，棉≥85％，平米重≤200g进出口国家及地区分析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中国棉布，棉≥85％，平米重＞200g进出口数据监测分析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中国棉布，棉≥85％，平米重＞200g进口数据分析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一、进口数量分析（5209）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中国棉布，棉≥85％，平米重＞200g出口数据分析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中国棉布，棉≥85％，平米重＞200g进出口平均单价分析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中国棉布，棉≥85％，平米重＞200g进出口国家及地区分析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2024-2030年中国其他棉布 （米 / 千克）进出口数据监测分析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2024-2030年中国其他棉布 （米 / 千克）进口数据分析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2024-2030年中国其他棉布 （米 / 千克）出口数据分析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2024-2030年中国其他棉布 （米 / 千克）进出口平均单价分析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2024-2030年中国其他棉布 （米 / 千克）进出口国家及地区分析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2024-2030年中国棉布市场竞争现状分析</w:t>
      </w:r>
      <w:r>
        <w:rPr>
          <w:rFonts w:hint="eastAsia"/>
        </w:rPr>
        <w:br/>
      </w:r>
      <w:r>
        <w:rPr>
          <w:rFonts w:hint="eastAsia"/>
        </w:rPr>
        <w:t>　　　　一、棉布产业竞争力分析</w:t>
      </w:r>
      <w:r>
        <w:rPr>
          <w:rFonts w:hint="eastAsia"/>
        </w:rPr>
        <w:br/>
      </w:r>
      <w:r>
        <w:rPr>
          <w:rFonts w:hint="eastAsia"/>
        </w:rPr>
        <w:t>　　　　二、棉布产业成本竞争分析</w:t>
      </w:r>
      <w:r>
        <w:rPr>
          <w:rFonts w:hint="eastAsia"/>
        </w:rPr>
        <w:br/>
      </w:r>
      <w:r>
        <w:rPr>
          <w:rFonts w:hint="eastAsia"/>
        </w:rPr>
        <w:t>　　　　三、棉布产业价格竞争分析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2024-2030年中国棉布产业区域格局分析</w:t>
      </w:r>
      <w:r>
        <w:rPr>
          <w:rFonts w:hint="eastAsia"/>
        </w:rPr>
        <w:br/>
      </w:r>
      <w:r>
        <w:rPr>
          <w:rFonts w:hint="eastAsia"/>
        </w:rPr>
        <w:t>　　　　一、棉布产量集中分布</w:t>
      </w:r>
      <w:r>
        <w:rPr>
          <w:rFonts w:hint="eastAsia"/>
        </w:rPr>
        <w:br/>
      </w:r>
      <w:r>
        <w:rPr>
          <w:rFonts w:hint="eastAsia"/>
        </w:rPr>
        <w:t>　　　　二、棉布主要消费城市分析</w:t>
      </w:r>
      <w:r>
        <w:rPr>
          <w:rFonts w:hint="eastAsia"/>
        </w:rPr>
        <w:br/>
      </w:r>
      <w:r>
        <w:rPr>
          <w:rFonts w:hint="eastAsia"/>
        </w:rPr>
        <w:t>　　第三节 2024-2030年中国棉布产业提升竞争力策略分析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2024-2030年中国棉布产业竞争格局预测分析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2024-2030年中国棉布产业优势企业竞争力分析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山东岱银纺织集团股份有限公司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东营市天信纺织有限公司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威海魏桥纺织有限公司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洛阳白马集团有限责任公司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江苏联发集团股份有限公司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山东滨州环宇纺织科技有限责任公司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2024-2030年中国棉花加工设备产业运行动态分析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2024-2030年中国棉花加工设备产量数据统计分析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一、2024-2030年中国棉花加工设备产量数据分析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二、2024年中国棉花加工设备产量数据分析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三、2024年中国棉花加工设备产量增长性分析</w:t>
      </w:r>
      <w:r>
        <w:rPr>
          <w:rFonts w:hint="eastAsia"/>
        </w:rPr>
        <w:br/>
      </w:r>
      <w:r>
        <w:rPr>
          <w:rFonts w:hint="eastAsia"/>
        </w:rPr>
        <w:t>　　第二节 2024-2030年中国棉花加工设备产业发展综述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一、棉花加工设备产业特点分析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二、棉花加工设备技术改造工作不能轻视</w:t>
      </w:r>
      <w:r>
        <w:rPr>
          <w:rFonts w:hint="eastAsia"/>
        </w:rPr>
        <w:br/>
      </w:r>
      <w:r>
        <w:rPr>
          <w:rFonts w:hint="eastAsia"/>
        </w:rPr>
        <w:t>　　　　三、棉花加工设备项目分析</w:t>
      </w:r>
      <w:r>
        <w:rPr>
          <w:rFonts w:hint="eastAsia"/>
        </w:rPr>
        <w:br/>
      </w:r>
      <w:r>
        <w:rPr>
          <w:rFonts w:hint="eastAsia"/>
        </w:rPr>
        <w:t>　　　　四、山东棉花加工设备产业概况</w:t>
      </w:r>
      <w:r>
        <w:rPr>
          <w:rFonts w:hint="eastAsia"/>
        </w:rPr>
        <w:br/>
      </w:r>
      <w:r>
        <w:rPr>
          <w:rFonts w:hint="eastAsia"/>
        </w:rPr>
        <w:t>　　第三节 2024-2030年中国棉花加工设备产业发展存在的问题分析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2024-2030年中国服装产量数据统计分析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二、2024年中国服装产量数据分析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三、2024年中国服装产量增长性分析</w:t>
      </w:r>
      <w:r>
        <w:rPr>
          <w:rFonts w:hint="eastAsia"/>
        </w:rPr>
        <w:br/>
      </w:r>
      <w:r>
        <w:rPr>
          <w:rFonts w:hint="eastAsia"/>
        </w:rPr>
        <w:t>　　第二节 2024-2030年中国服装产业市场动态分析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一、中国纺织服装将面临“炼狱”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第三节 2024-2030年中国服装产业发展预测分析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2024-2030年中国棉布产业发展前景预测分析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一、棉布价格预测分析</w:t>
      </w:r>
      <w:r>
        <w:rPr>
          <w:rFonts w:hint="eastAsia"/>
        </w:rPr>
        <w:br/>
      </w:r>
      <w:r>
        <w:rPr>
          <w:rFonts w:hint="eastAsia"/>
        </w:rPr>
        <w:t>　　　　二、棉布行业发展前景分析</w:t>
      </w:r>
      <w:r>
        <w:rPr>
          <w:rFonts w:hint="eastAsia"/>
        </w:rPr>
        <w:br/>
      </w:r>
      <w:r>
        <w:rPr>
          <w:rFonts w:hint="eastAsia"/>
        </w:rPr>
        <w:t>　　　　三、织里棉布城后市预测分析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2024-2030年中国棉布产业市场预测分析</w:t>
      </w:r>
      <w:r>
        <w:rPr>
          <w:rFonts w:hint="eastAsia"/>
        </w:rPr>
        <w:br/>
      </w:r>
      <w:r>
        <w:rPr>
          <w:rFonts w:hint="eastAsia"/>
        </w:rPr>
        <w:t>　　　　一、棉布产量预测分析</w:t>
      </w:r>
      <w:r>
        <w:rPr>
          <w:rFonts w:hint="eastAsia"/>
        </w:rPr>
        <w:br/>
      </w:r>
      <w:r>
        <w:rPr>
          <w:rFonts w:hint="eastAsia"/>
        </w:rPr>
        <w:t>　　　　二、棉布需求预测分析</w:t>
      </w:r>
      <w:r>
        <w:rPr>
          <w:rFonts w:hint="eastAsia"/>
        </w:rPr>
        <w:br/>
      </w:r>
      <w:r>
        <w:rPr>
          <w:rFonts w:hint="eastAsia"/>
        </w:rPr>
        <w:t>　　　　三、棉布进出口预测分析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2024-2030年中国棉布产业投资机会与风险分析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2024-2030年中国棉布产业投资机会分析</w:t>
      </w:r>
      <w:r>
        <w:rPr>
          <w:rFonts w:hint="eastAsia"/>
        </w:rPr>
        <w:br/>
      </w:r>
      <w:r>
        <w:rPr>
          <w:rFonts w:hint="eastAsia"/>
        </w:rPr>
        <w:t>　　　　一、棉布产业投资吸引力分析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二、棉布产业区域投资机会分析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2024-2030年中国棉布产业投资风险分析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a6e217a0421e" w:history="1">
        <w:r>
          <w:rPr>
            <w:rStyle w:val="Hyperlink"/>
          </w:rPr>
          <w:t>2024-2030年中国棉布市场调查研究及发展趋势分析报告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0a6e217a0421e" w:history="1">
        <w:r>
          <w:rPr>
            <w:rStyle w:val="Hyperlink"/>
          </w:rPr>
          <w:t>https://www.20087.com/M_FangZhiFuZhuang/39/MianBuShiChangJingZhengYuFaZhanQuShi.html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34bc87ce84474" w:history="1">
      <w:r>
        <w:rPr>
          <w:rStyle w:val="Hyperlink"/>
        </w:rPr>
        <w:t>2024-2030年中国棉布市场调查研究及发展趋势分析报告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MianBuShiChangJingZhengYuFaZhanQuShi.html" TargetMode="External" Id="R1a80a6e217a0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MianBuShiChangJingZhengYuFaZhanQuShi.html" TargetMode="External" Id="R2e234bc87ce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2023-10-05T02:37:00Z</dcterms:created>
  <dcterms:modified xsi:type="dcterms:W3CDTF">2023-10-05T03:37:00Z</dcterms:modified>
  <dc:subject>2024-2030年中国棉布市场调查研究及发展趋势分析报告</dc:subject>
  <dc:title>2024-2030年中国棉布市场调查研究及发展趋势分析报告</dc:title>
  <cp:keywords>2024-2030年中国棉布市场调查研究及发展趋势分析报告</cp:keywords>
  <dc:description>2024-2030年中国棉布市场调查研究及发展趋势分析报告</dc:description>
</cp:coreProperties>
</file>