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d1ed2556458a" w:history="1">
              <w:r>
                <w:rPr>
                  <w:rStyle w:val="Hyperlink"/>
                </w:rPr>
                <w:t>2025-2031年中国皮鞋行业调研及未来趋势分析报告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d1ed2556458a" w:history="1">
              <w:r>
                <w:rPr>
                  <w:rStyle w:val="Hyperlink"/>
                </w:rPr>
                <w:t>2025-2031年中国皮鞋行业调研及未来趋势分析报告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d1ed2556458a" w:history="1">
                <w:r>
                  <w:rPr>
                    <w:rStyle w:val="Hyperlink"/>
                  </w:rPr>
                  <w:t>https://www.20087.com/1/35/PiXieHangYeDiaoYanBaoGao.html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行业在全球范围内正面临由消费者偏好变化、供应链调整和品牌竞争加剧带来的挑战。近年来，随着休闲风潮的兴起和工作场合着装要求的放松，舒适性和多功能性成为皮鞋设计的重点。同时，消费者对可持续时尚的关注推动了环保材料和透明供应链的采用，促使品牌在设计、生产和营销策略上进行创新。</w:t>
      </w:r>
      <w:r>
        <w:rPr>
          <w:rFonts w:hint="eastAsia"/>
        </w:rPr>
        <w:br/>
      </w:r>
      <w:r>
        <w:rPr>
          <w:rFonts w:hint="eastAsia"/>
        </w:rPr>
        <w:t>　　未来，皮鞋行业将更加注重个性化和环保理念。通过3D打印技术和定制服务，消费者将能够参与设计过程，获得完全符合自己脚型和风格的皮鞋。同时，采用可再生材料、减少化学物质使用和推广回收项目，将成为品牌赢得消费者信赖和市场份额的关键。此外，数字化营销和直面消费者(DTC)的销售渠道将加强品牌与消费者的直接联系，提供更优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bd1ed2556458a" w:history="1">
        <w:r>
          <w:rPr>
            <w:rStyle w:val="Hyperlink"/>
          </w:rPr>
          <w:t>2025-2031年中国皮鞋行业调研及未来趋势分析报告</w:t>
        </w:r>
      </w:hyperlink>
      <w:r>
        <w:rPr>
          <w:rFonts w:hint="eastAsia"/>
        </w:rPr>
        <w:t>》全面分析了皮鞋行业的市场规模、供需状况及产业链结构，深入探讨了皮鞋各细分市场的品牌竞争情况和价格动态，聚焦皮鞋重点企业经营现状，揭示了行业的集中度和竞争格局。此外，皮鞋报告对皮鞋行业的市场前景进行了科学预测，揭示了行业未来的发展趋势、潜在风险和机遇。皮鞋报告旨在为皮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皮鞋行业概述</w:t>
      </w:r>
      <w:r>
        <w:rPr>
          <w:rFonts w:hint="eastAsia"/>
        </w:rPr>
        <w:br/>
      </w:r>
      <w:r>
        <w:rPr>
          <w:rFonts w:hint="eastAsia"/>
        </w:rPr>
        <w:t>　　第一节 皮鞋行业界定</w:t>
      </w:r>
      <w:r>
        <w:rPr>
          <w:rFonts w:hint="eastAsia"/>
        </w:rPr>
        <w:br/>
      </w:r>
      <w:r>
        <w:rPr>
          <w:rFonts w:hint="eastAsia"/>
        </w:rPr>
        <w:t>　　第二节 皮鞋行业发展历程</w:t>
      </w:r>
      <w:r>
        <w:rPr>
          <w:rFonts w:hint="eastAsia"/>
        </w:rPr>
        <w:br/>
      </w:r>
      <w:r>
        <w:rPr>
          <w:rFonts w:hint="eastAsia"/>
        </w:rPr>
        <w:t>　　第三节 皮鞋产业链分析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皮鞋行业经济环境分析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二、皮鞋相关行业标准分析</w:t>
      </w:r>
      <w:r>
        <w:rPr>
          <w:rFonts w:hint="eastAsia"/>
        </w:rPr>
        <w:br/>
      </w:r>
      <w:r>
        <w:rPr>
          <w:rFonts w:hint="eastAsia"/>
        </w:rPr>
        <w:t>　　第三节 皮鞋行业社会环境分析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中国皮鞋行业生产现状分析</w:t>
      </w:r>
      <w:r>
        <w:rPr>
          <w:rFonts w:hint="eastAsia"/>
        </w:rPr>
        <w:br/>
      </w:r>
      <w:r>
        <w:rPr>
          <w:rFonts w:hint="eastAsia"/>
        </w:rPr>
        <w:t>　　第一节 皮鞋行业总体规模</w:t>
      </w:r>
      <w:r>
        <w:rPr>
          <w:rFonts w:hint="eastAsia"/>
        </w:rPr>
        <w:br/>
      </w:r>
      <w:r>
        <w:rPr>
          <w:rFonts w:hint="eastAsia"/>
        </w:rPr>
        <w:t>　　第二节 皮鞋行业产能概况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一、2019-2024年皮鞋产能分析</w:t>
      </w:r>
      <w:r>
        <w:rPr>
          <w:rFonts w:hint="eastAsia"/>
        </w:rPr>
        <w:br/>
      </w:r>
      <w:r>
        <w:rPr>
          <w:rFonts w:hint="eastAsia"/>
        </w:rPr>
        <w:t>　　　　二、2025-2031年皮鞋产能预测</w:t>
      </w:r>
      <w:r>
        <w:rPr>
          <w:rFonts w:hint="eastAsia"/>
        </w:rPr>
        <w:br/>
      </w:r>
      <w:r>
        <w:rPr>
          <w:rFonts w:hint="eastAsia"/>
        </w:rPr>
        <w:t>　　第三节 皮鞋市场容量概况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一、2019-2024年皮鞋市场容量分析</w:t>
      </w:r>
      <w:r>
        <w:rPr>
          <w:rFonts w:hint="eastAsia"/>
        </w:rPr>
        <w:br/>
      </w:r>
      <w:r>
        <w:rPr>
          <w:rFonts w:hint="eastAsia"/>
        </w:rPr>
        <w:t>　　　　二、皮鞋产能配置与产能利用率调查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三、2025-2031年皮鞋市场容量预测</w:t>
      </w:r>
      <w:r>
        <w:rPr>
          <w:rFonts w:hint="eastAsia"/>
        </w:rPr>
        <w:br/>
      </w:r>
      <w:r>
        <w:rPr>
          <w:rFonts w:hint="eastAsia"/>
        </w:rPr>
        <w:t>　　第四节 皮鞋行业的生命周期分析</w:t>
      </w:r>
      <w:r>
        <w:rPr>
          <w:rFonts w:hint="eastAsia"/>
        </w:rPr>
        <w:br/>
      </w:r>
      <w:r>
        <w:rPr>
          <w:rFonts w:hint="eastAsia"/>
        </w:rPr>
        <w:t>　　第五节 皮鞋行业供需情况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国内皮鞋产品2019-2024年价格回顾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2025年国内皮鞋产品市场价格及评述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中国皮鞋行业规模情况分析</w:t>
      </w:r>
      <w:r>
        <w:rPr>
          <w:rFonts w:hint="eastAsia"/>
        </w:rPr>
        <w:br/>
      </w:r>
      <w:r>
        <w:rPr>
          <w:rFonts w:hint="eastAsia"/>
        </w:rPr>
        <w:t>　　　　一、皮鞋行业单位规模情况分析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五、皮鞋行业敏感性分析</w:t>
      </w:r>
      <w:r>
        <w:rPr>
          <w:rFonts w:hint="eastAsia"/>
        </w:rPr>
        <w:br/>
      </w:r>
      <w:r>
        <w:rPr>
          <w:rFonts w:hint="eastAsia"/>
        </w:rPr>
        <w:t>　　第二节 中国皮鞋行业产销情况分析</w:t>
      </w:r>
      <w:r>
        <w:rPr>
          <w:rFonts w:hint="eastAsia"/>
        </w:rPr>
        <w:br/>
      </w:r>
      <w:r>
        <w:rPr>
          <w:rFonts w:hint="eastAsia"/>
        </w:rPr>
        <w:t>　　　　一、皮鞋行业生产情况分析</w:t>
      </w:r>
      <w:r>
        <w:rPr>
          <w:rFonts w:hint="eastAsia"/>
        </w:rPr>
        <w:br/>
      </w:r>
      <w:r>
        <w:rPr>
          <w:rFonts w:hint="eastAsia"/>
        </w:rPr>
        <w:t>　　　　二、皮鞋行业销售情况分析</w:t>
      </w:r>
      <w:r>
        <w:rPr>
          <w:rFonts w:hint="eastAsia"/>
        </w:rPr>
        <w:br/>
      </w:r>
      <w:r>
        <w:rPr>
          <w:rFonts w:hint="eastAsia"/>
        </w:rPr>
        <w:t>　　　　三、皮鞋行业产销情况分析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三、皮鞋行业营运能力分析</w:t>
      </w:r>
      <w:r>
        <w:rPr>
          <w:rFonts w:hint="eastAsia"/>
        </w:rPr>
        <w:br/>
      </w:r>
      <w:r>
        <w:rPr>
          <w:rFonts w:hint="eastAsia"/>
        </w:rPr>
        <w:t>　　　　四、皮鞋行业发展能力分析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皮鞋市场竞争策略分析</w:t>
      </w:r>
      <w:r>
        <w:rPr>
          <w:rFonts w:hint="eastAsia"/>
        </w:rPr>
        <w:br/>
      </w:r>
      <w:r>
        <w:rPr>
          <w:rFonts w:hint="eastAsia"/>
        </w:rPr>
        <w:t>　　　　一、皮鞋市场增长潜力分析</w:t>
      </w:r>
      <w:r>
        <w:rPr>
          <w:rFonts w:hint="eastAsia"/>
        </w:rPr>
        <w:br/>
      </w:r>
      <w:r>
        <w:rPr>
          <w:rFonts w:hint="eastAsia"/>
        </w:rPr>
        <w:t>　　　　二、皮鞋产品竞争策略分析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2025年皮鞋行业投资情况分析</w:t>
      </w:r>
      <w:r>
        <w:rPr>
          <w:rFonts w:hint="eastAsia"/>
        </w:rPr>
        <w:br/>
      </w:r>
      <w:r>
        <w:rPr>
          <w:rFonts w:hint="eastAsia"/>
        </w:rPr>
        <w:t>　　　　一、皮鞋总体投资结构</w:t>
      </w:r>
      <w:r>
        <w:rPr>
          <w:rFonts w:hint="eastAsia"/>
        </w:rPr>
        <w:br/>
      </w:r>
      <w:r>
        <w:rPr>
          <w:rFonts w:hint="eastAsia"/>
        </w:rPr>
        <w:t>　　　　二、皮鞋投资规模情况</w:t>
      </w:r>
      <w:r>
        <w:rPr>
          <w:rFonts w:hint="eastAsia"/>
        </w:rPr>
        <w:br/>
      </w:r>
      <w:r>
        <w:rPr>
          <w:rFonts w:hint="eastAsia"/>
        </w:rPr>
        <w:t>　　　　三、皮鞋投资增速情况</w:t>
      </w:r>
      <w:r>
        <w:rPr>
          <w:rFonts w:hint="eastAsia"/>
        </w:rPr>
        <w:br/>
      </w:r>
      <w:r>
        <w:rPr>
          <w:rFonts w:hint="eastAsia"/>
        </w:rPr>
        <w:t>　　　　四、皮鞋分地区投资分析</w:t>
      </w:r>
      <w:r>
        <w:rPr>
          <w:rFonts w:hint="eastAsia"/>
        </w:rPr>
        <w:br/>
      </w:r>
      <w:r>
        <w:rPr>
          <w:rFonts w:hint="eastAsia"/>
        </w:rPr>
        <w:t>　　第二节 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一、皮鞋投资项目分析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二、可以投资的皮鞋模式</w:t>
      </w:r>
      <w:r>
        <w:rPr>
          <w:rFonts w:hint="eastAsia"/>
        </w:rPr>
        <w:br/>
      </w:r>
      <w:r>
        <w:rPr>
          <w:rFonts w:hint="eastAsia"/>
        </w:rPr>
        <w:t>　　　　三、2025年皮鞋投资机会</w:t>
      </w:r>
      <w:r>
        <w:rPr>
          <w:rFonts w:hint="eastAsia"/>
        </w:rPr>
        <w:br/>
      </w:r>
      <w:r>
        <w:rPr>
          <w:rFonts w:hint="eastAsia"/>
        </w:rPr>
        <w:t>　　　　四、2025年皮鞋投资新方向</w:t>
      </w:r>
      <w:r>
        <w:rPr>
          <w:rFonts w:hint="eastAsia"/>
        </w:rPr>
        <w:br/>
      </w:r>
      <w:r>
        <w:rPr>
          <w:rFonts w:hint="eastAsia"/>
        </w:rPr>
        <w:t>　　第三节 2025-2031年皮鞋行业发展前景分析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一、未来皮鞋行业发展分析</w:t>
      </w:r>
      <w:r>
        <w:rPr>
          <w:rFonts w:hint="eastAsia"/>
        </w:rPr>
        <w:br/>
      </w:r>
      <w:r>
        <w:rPr>
          <w:rFonts w:hint="eastAsia"/>
        </w:rPr>
        <w:t>　　　　二、未来皮鞋行业技术开发方向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2025-2031年中国皮鞋行业市场前景分析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皮鞋主要原材料概述</w:t>
      </w:r>
      <w:r>
        <w:rPr>
          <w:rFonts w:hint="eastAsia"/>
        </w:rPr>
        <w:br/>
      </w:r>
      <w:r>
        <w:rPr>
          <w:rFonts w:hint="eastAsia"/>
        </w:rPr>
        <w:t>　　第二节 皮鞋主要原材料2019-2024年价格及供应情况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2025-2031年皮鞋主要原材料未来价格及供应情况预测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皮鞋行业存在的问题</w:t>
      </w:r>
      <w:r>
        <w:rPr>
          <w:rFonts w:hint="eastAsia"/>
        </w:rPr>
        <w:br/>
      </w:r>
      <w:r>
        <w:rPr>
          <w:rFonts w:hint="eastAsia"/>
        </w:rPr>
        <w:t>　　第二节 皮鞋行业未来发展预测分析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第二节 皮鞋企业（二）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第三节 皮鞋企业（三）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第四节 皮鞋企业（四）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第五节 皮鞋企业（五）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中国皮鞋产品竞争力优势分析</w:t>
      </w:r>
      <w:r>
        <w:rPr>
          <w:rFonts w:hint="eastAsia"/>
        </w:rPr>
        <w:br/>
      </w:r>
      <w:r>
        <w:rPr>
          <w:rFonts w:hint="eastAsia"/>
        </w:rPr>
        <w:t>　　第一节 皮鞋整体产品竞争力分析</w:t>
      </w:r>
      <w:r>
        <w:rPr>
          <w:rFonts w:hint="eastAsia"/>
        </w:rPr>
        <w:br/>
      </w:r>
      <w:r>
        <w:rPr>
          <w:rFonts w:hint="eastAsia"/>
        </w:rPr>
        <w:t>　　　　一、皮鞋整体产品竞争力评价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二、皮鞋产品竞争力评价结果分析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皮鞋产品竞争力优势构建</w:t>
      </w:r>
      <w:r>
        <w:rPr>
          <w:rFonts w:hint="eastAsia"/>
        </w:rPr>
        <w:br/>
      </w:r>
      <w:r>
        <w:rPr>
          <w:rFonts w:hint="eastAsia"/>
        </w:rPr>
        <w:t>　　　　一、皮鞋产品竞争优势评价</w:t>
      </w:r>
      <w:r>
        <w:rPr>
          <w:rFonts w:hint="eastAsia"/>
        </w:rPr>
        <w:br/>
      </w:r>
      <w:r>
        <w:rPr>
          <w:rFonts w:hint="eastAsia"/>
        </w:rPr>
        <w:t>　　　　二、皮鞋产品竞争优势构建建议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皮鞋投资机会分析</w:t>
      </w:r>
      <w:r>
        <w:rPr>
          <w:rFonts w:hint="eastAsia"/>
        </w:rPr>
        <w:br/>
      </w:r>
      <w:r>
        <w:rPr>
          <w:rFonts w:hint="eastAsia"/>
        </w:rPr>
        <w:t>　　第二节 皮鞋投资趋势分析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一、皮鞋行业投资环境考察</w:t>
      </w:r>
      <w:r>
        <w:rPr>
          <w:rFonts w:hint="eastAsia"/>
        </w:rPr>
        <w:br/>
      </w:r>
      <w:r>
        <w:rPr>
          <w:rFonts w:hint="eastAsia"/>
        </w:rPr>
        <w:t>　　　　二、皮鞋投资风险及控制策略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三、皮鞋产品投资方向建议</w:t>
      </w:r>
      <w:r>
        <w:rPr>
          <w:rFonts w:hint="eastAsia"/>
        </w:rPr>
        <w:br/>
      </w:r>
      <w:r>
        <w:rPr>
          <w:rFonts w:hint="eastAsia"/>
        </w:rPr>
        <w:t>　　　　四、皮鞋项目投资建议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2025年皮鞋行业壁垒</w:t>
      </w:r>
      <w:r>
        <w:rPr>
          <w:rFonts w:hint="eastAsia"/>
        </w:rPr>
        <w:br/>
      </w:r>
      <w:r>
        <w:rPr>
          <w:rFonts w:hint="eastAsia"/>
        </w:rPr>
        <w:t>　　图表 2025年皮鞋市场前景分析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2025-2031年中国皮鞋市场需求预测</w:t>
      </w:r>
      <w:r>
        <w:rPr>
          <w:rFonts w:hint="eastAsia"/>
        </w:rPr>
        <w:br/>
      </w:r>
      <w:r>
        <w:rPr>
          <w:rFonts w:hint="eastAsia"/>
        </w:rPr>
        <w:t>　　图表 2025年皮鞋发展趋势预测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d1ed2556458a" w:history="1">
        <w:r>
          <w:rPr>
            <w:rStyle w:val="Hyperlink"/>
          </w:rPr>
          <w:t>2025-2031年中国皮鞋行业调研及未来趋势分析报告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d1ed2556458a" w:history="1">
        <w:r>
          <w:rPr>
            <w:rStyle w:val="Hyperlink"/>
          </w:rPr>
          <w:t>https://www.20087.com/1/35/PiXieHangYeDiaoYanBaoGao.html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6c0e812be42da" w:history="1">
      <w:r>
        <w:rPr>
          <w:rStyle w:val="Hyperlink"/>
        </w:rPr>
        <w:t>2025-2031年中国皮鞋行业调研及未来趋势分析报告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PiXieHangYeDiaoYanBaoGao.html" TargetMode="External" Id="Rb3abd1ed2556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PiXieHangYeDiaoYanBaoGao.html" TargetMode="External" Id="R81e6c0e812b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2024-09-08T07:01:00Z</dcterms:created>
  <dcterms:modified xsi:type="dcterms:W3CDTF">2024-09-08T08:01:00Z</dcterms:modified>
  <dc:subject>2025-2031年中国皮鞋行业调研及未来趋势分析报告</dc:subject>
  <dc:title>2025-2031年中国皮鞋行业调研及未来趋势分析报告</dc:title>
  <cp:keywords>2025-2031年中国皮鞋行业调研及未来趋势分析报告</cp:keywords>
  <dc:description>2025-2031年中国皮鞋行业调研及未来趋势分析报告</dc:description>
</cp:coreProperties>
</file>