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f1902f126493b" w:history="1">
              <w:r>
                <w:rPr>
                  <w:rStyle w:val="Hyperlink"/>
                </w:rPr>
                <w:t>2023-2029年中国衬衫行业研究及发展走势分析报告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f1902f126493b" w:history="1">
              <w:r>
                <w:rPr>
                  <w:rStyle w:val="Hyperlink"/>
                </w:rPr>
                <w:t>2023-2029年中国衬衫行业研究及发展走势分析报告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f1902f126493b" w:history="1">
                <w:r>
                  <w:rPr>
                    <w:rStyle w:val="Hyperlink"/>
                  </w:rPr>
                  <w:t>https://www.20087.com/1/75/ChenShanShiChangQianJing.html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衫是日常穿着的基本单品，近年来随着消费者对个性化和舒适度的追求，市场出现了多样化趋势。定制衬衫服务的兴起，结合了精准测量技术和个性化设计，满足了消费者对合身和风格的独特需求。同时，环保材料和可持续生产流程的推广，提高了衬衫行业的社会责任感。</w:t>
      </w:r>
      <w:r>
        <w:rPr>
          <w:rFonts w:hint="eastAsia"/>
        </w:rPr>
        <w:br/>
      </w:r>
      <w:r>
        <w:rPr>
          <w:rFonts w:hint="eastAsia"/>
        </w:rPr>
        <w:t>　　未来，衬衫行业将更加注重创新和可持续性。一方面，智能纺织品的开发，如集成健康监测传感器的衬衫，将满足消费者对健康生活方式的需求。另一方面，循环时尚概念的推广，如衣物租赁和二手市场，将鼓励消费者更加负责任地消费。同时，数字化设计和按需生产的模式，将减少库存积压和浪费，推动衬衫行业向更灵活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f1902f126493b" w:history="1">
        <w:r>
          <w:rPr>
            <w:rStyle w:val="Hyperlink"/>
          </w:rPr>
          <w:t>2023-2029年中国衬衫行业研究及发展走势分析报告</w:t>
        </w:r>
      </w:hyperlink>
      <w:r>
        <w:rPr>
          <w:rFonts w:hint="eastAsia"/>
        </w:rPr>
        <w:t>》内容包括：衬衫行业发展环境分析、衬衫市场规模及预测、衬衫行业重点地区市场规模分析、衬衫行业供需状况调研、衬衫市场价格行情趋势分析预测、衬衫行业进出口状况及前景预测、衬衫行业技术及发展方向、衬衫行业重点企业经营情况分析、衬衫行业SWOT分析及衬衫行业投资策略，数据来自国家权威机构、衬衫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衬衫产业市场概述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2022-2023年全球衬衫市场现状及发展趋势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全球衬衫市场现状及发展趋势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一、全球衬衫产业竞争现状</w:t>
      </w:r>
      <w:r>
        <w:rPr>
          <w:rFonts w:hint="eastAsia"/>
        </w:rPr>
        <w:br/>
      </w:r>
      <w:r>
        <w:rPr>
          <w:rFonts w:hint="eastAsia"/>
        </w:rPr>
        <w:t>　　　　二、全球衬衫产业投资状况</w:t>
      </w:r>
      <w:r>
        <w:rPr>
          <w:rFonts w:hint="eastAsia"/>
        </w:rPr>
        <w:br/>
      </w:r>
      <w:r>
        <w:rPr>
          <w:rFonts w:hint="eastAsia"/>
        </w:rPr>
        <w:t>　　　　三、全球衬衫产业市场发展趋势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全球主要国家衬衫市场现状及发展趋势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一、A国家地区衬衫市场现状及发展趋势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2018-2023年衬衫产业市场规模状况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2018-2023年衬衫产业投资状况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全球主要国家地区衬衫产业现状及产业转移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全球衬衫市场经营模式现状及发展趋势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中国衬衫产业链发展状况分析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中国衬衫产业发展分析</w:t>
      </w:r>
      <w:r>
        <w:rPr>
          <w:rFonts w:hint="eastAsia"/>
        </w:rPr>
        <w:br/>
      </w:r>
      <w:r>
        <w:rPr>
          <w:rFonts w:hint="eastAsia"/>
        </w:rPr>
        <w:t>　　第一节 中国衬衫产业发展现状</w:t>
      </w:r>
      <w:r>
        <w:rPr>
          <w:rFonts w:hint="eastAsia"/>
        </w:rPr>
        <w:br/>
      </w:r>
      <w:r>
        <w:rPr>
          <w:rFonts w:hint="eastAsia"/>
        </w:rPr>
        <w:t>　　第二节 中国衬衫产业国际地位现状</w:t>
      </w:r>
      <w:r>
        <w:rPr>
          <w:rFonts w:hint="eastAsia"/>
        </w:rPr>
        <w:br/>
      </w:r>
      <w:r>
        <w:rPr>
          <w:rFonts w:hint="eastAsia"/>
        </w:rPr>
        <w:t>　　第三节 中国衬衫产业经济运行现状</w:t>
      </w:r>
      <w:r>
        <w:rPr>
          <w:rFonts w:hint="eastAsia"/>
        </w:rPr>
        <w:br/>
      </w:r>
      <w:r>
        <w:rPr>
          <w:rFonts w:hint="eastAsia"/>
        </w:rPr>
        <w:t>　　第四节 中国衬衫产业运营模式现状</w:t>
      </w:r>
      <w:r>
        <w:rPr>
          <w:rFonts w:hint="eastAsia"/>
        </w:rPr>
        <w:br/>
      </w:r>
      <w:r>
        <w:rPr>
          <w:rFonts w:hint="eastAsia"/>
        </w:rPr>
        <w:t>　　第五节 中国衬衫产业存在的问题及发展策略分析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中国衬衫产业发展趋势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中国衬衫市场现状及发展趋势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中国衬衫市场供给状况</w:t>
      </w:r>
      <w:r>
        <w:rPr>
          <w:rFonts w:hint="eastAsia"/>
        </w:rPr>
        <w:br/>
      </w:r>
      <w:r>
        <w:rPr>
          <w:rFonts w:hint="eastAsia"/>
        </w:rPr>
        <w:t>　　第二节 中国衬衫市场需求状况</w:t>
      </w:r>
      <w:r>
        <w:rPr>
          <w:rFonts w:hint="eastAsia"/>
        </w:rPr>
        <w:br/>
      </w:r>
      <w:r>
        <w:rPr>
          <w:rFonts w:hint="eastAsia"/>
        </w:rPr>
        <w:t>　　第三节 中国衬衫市场结构状况</w:t>
      </w:r>
      <w:r>
        <w:rPr>
          <w:rFonts w:hint="eastAsia"/>
        </w:rPr>
        <w:br/>
      </w:r>
      <w:r>
        <w:rPr>
          <w:rFonts w:hint="eastAsia"/>
        </w:rPr>
        <w:t>　　第四节 中国衬衫市场存在的问题及发展策略分析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中国衬衫市场发展潜力及发展趋势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中国衬衫产业基本竞争战略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四、衬衫产业该战略的SWOT分析</w:t>
      </w:r>
      <w:r>
        <w:rPr>
          <w:rFonts w:hint="eastAsia"/>
        </w:rPr>
        <w:br/>
      </w:r>
      <w:r>
        <w:rPr>
          <w:rFonts w:hint="eastAsia"/>
        </w:rPr>
        <w:t>　　　　五、衬衫产业该战略的典型企业分析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中国衬衫产业市场竞争分析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中国衬衫产业市场营销策略竞争分析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国外领先企业在中国衬衫产业市场竞争策略研究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中国衬衫产业市场发展预测</w:t>
      </w:r>
      <w:r>
        <w:rPr>
          <w:rFonts w:hint="eastAsia"/>
        </w:rPr>
        <w:br/>
      </w:r>
      <w:r>
        <w:rPr>
          <w:rFonts w:hint="eastAsia"/>
        </w:rPr>
        <w:t>　　第一节 中国衬衫产业发展环境预测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中国衬衫市场发展预测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一、2023-2029年中国衬衫市场需求预测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二、2023-2029年中国衬衫市场结构预测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三、2023-2029年中国衬衫市场集中度预测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四、2023-2029年中国衬衫市场供给预测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五、2023-2029年中国衬衫市场价格预测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中国衬衫产业市场投资机会与风险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中国衬衫产业市场投资优势分析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中国衬衫产业市场投资劣势分析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中国衬衫产业市场投资机会分析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中国衬衫产业市场投资风险分析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中国衬衫产业市场竞争策略建议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中国衬衫产业竞争战略建议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中:智:林 中国衬衫市场竞争策略建议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f1902f126493b" w:history="1">
        <w:r>
          <w:rPr>
            <w:rStyle w:val="Hyperlink"/>
          </w:rPr>
          <w:t>2023-2029年中国衬衫行业研究及发展走势分析报告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f1902f126493b" w:history="1">
        <w:r>
          <w:rPr>
            <w:rStyle w:val="Hyperlink"/>
          </w:rPr>
          <w:t>https://www.20087.com/1/75/ChenShanShiChangQianJing.html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3363bc11b43f0" w:history="1">
      <w:r>
        <w:rPr>
          <w:rStyle w:val="Hyperlink"/>
        </w:rPr>
        <w:t>2023-2029年中国衬衫行业研究及发展走势分析报告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ChenShanShiChangQianJing.html" TargetMode="External" Id="R2c3f1902f126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ChenShanShiChangQianJing.html" TargetMode="External" Id="R9393363bc11b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2023-02-21T23:42:00Z</dcterms:created>
  <dcterms:modified xsi:type="dcterms:W3CDTF">2023-02-22T00:42:00Z</dcterms:modified>
  <dc:subject>2023-2029年中国衬衫行业研究及发展走势分析报告</dc:subject>
  <dc:title>2023-2029年中国衬衫行业研究及发展走势分析报告</dc:title>
  <cp:keywords>2023-2029年中国衬衫行业研究及发展走势分析报告</cp:keywords>
  <dc:description>2023-2029年中国衬衫行业研究及发展走势分析报告</dc:description>
</cp:coreProperties>
</file>