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25164b074e6a" w:history="1">
              <w:r>
                <w:rPr>
                  <w:rStyle w:val="Hyperlink"/>
                </w:rPr>
                <w:t>2025年版中国丙纶纤维市场深度调研与行业前景预测报告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25164b074e6a" w:history="1">
              <w:r>
                <w:rPr>
                  <w:rStyle w:val="Hyperlink"/>
                </w:rPr>
                <w:t>2025年版中国丙纶纤维市场深度调研与行业前景预测报告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25164b074e6a" w:history="1">
                <w:r>
                  <w:rPr>
                    <w:rStyle w:val="Hyperlink"/>
                  </w:rPr>
                  <w:t>https://www.20087.com/M_FangZhiFuZhuang/51/BingLunXianWeiFaZhanXianZhuangFenXiQianJingYuCe.html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以其轻质、耐磨、快干的特性，在运动服饰、地毯、工业过滤材料和土工布等领域有广泛应用。近年来，随着合成纤维技术的进步，丙纶纤维的性能得到显著提升，包括更高的强度、更好的色牢度和更佳的抗紫外线能力。同时，行业也关注于循环经济，研发可回收和生物降解的丙纶纤维，以减少环境影响。</w:t>
      </w:r>
      <w:r>
        <w:rPr>
          <w:rFonts w:hint="eastAsia"/>
        </w:rPr>
        <w:br/>
      </w:r>
      <w:r>
        <w:rPr>
          <w:rFonts w:hint="eastAsia"/>
        </w:rPr>
        <w:t>　　未来，丙纶纤维行业将更加注重可持续性和功能性创新。可持续性方面，将加大可再生资源的使用比例，如利用废旧塑料瓶和农作物废弃物作为原料，同时开发闭环回收技术。功能性创新方面，将通过纳米技术和智能纺织品的发展，赋予丙纶纤维更多的智能和健康功能，如温控、抗菌和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25164b074e6a" w:history="1">
        <w:r>
          <w:rPr>
            <w:rStyle w:val="Hyperlink"/>
          </w:rPr>
          <w:t>2025年版中国丙纶纤维市场深度调研与行业前景预测报告</w:t>
        </w:r>
      </w:hyperlink>
      <w:r>
        <w:rPr>
          <w:rFonts w:hint="eastAsia"/>
        </w:rPr>
        <w:t>》全面梳理了丙纶纤维产业链，结合市场需求和市场规模等数据，深入剖析丙纶纤维行业现状。报告详细探讨了丙纶纤维市场竞争格局，重点关注重点企业及其品牌影响力，并分析了丙纶纤维价格机制和细分市场特征。通过对丙纶纤维技术现状及未来方向的评估，报告展望了丙纶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2024-2025年世界丙纶纤维产业运行态势分析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2024-2025年世界丙纶纤维产业发展概况</w:t>
      </w:r>
      <w:r>
        <w:rPr>
          <w:rFonts w:hint="eastAsia"/>
        </w:rPr>
        <w:br/>
      </w:r>
      <w:r>
        <w:rPr>
          <w:rFonts w:hint="eastAsia"/>
        </w:rPr>
        <w:t>　　　　一、世界丙纶纤维的发展回顾</w:t>
      </w:r>
      <w:r>
        <w:rPr>
          <w:rFonts w:hint="eastAsia"/>
        </w:rPr>
        <w:br/>
      </w:r>
      <w:r>
        <w:rPr>
          <w:rFonts w:hint="eastAsia"/>
        </w:rPr>
        <w:t>　　　　二、世界丙纶市场生产与消费情况</w:t>
      </w:r>
      <w:r>
        <w:rPr>
          <w:rFonts w:hint="eastAsia"/>
        </w:rPr>
        <w:br/>
      </w:r>
      <w:r>
        <w:rPr>
          <w:rFonts w:hint="eastAsia"/>
        </w:rPr>
        <w:t>　　　　三、国外丙纶产业新品开发情况</w:t>
      </w:r>
      <w:r>
        <w:rPr>
          <w:rFonts w:hint="eastAsia"/>
        </w:rPr>
        <w:br/>
      </w:r>
      <w:r>
        <w:rPr>
          <w:rFonts w:hint="eastAsia"/>
        </w:rPr>
        <w:t>　　第二节 2024-2025年世界丙纶纤维产业主要国家分析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第三节 2025-2031年世界丙纶纤维产业发展趋势分析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2024-2025年中国丙纶纤维产业政策环境分析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一、丙纶纤维产业标准分析</w:t>
      </w:r>
      <w:r>
        <w:rPr>
          <w:rFonts w:hint="eastAsia"/>
        </w:rPr>
        <w:br/>
      </w:r>
      <w:r>
        <w:rPr>
          <w:rFonts w:hint="eastAsia"/>
        </w:rPr>
        <w:t>　　　　二、丙纶纤维相关产业政策影响分析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三、丙纶纤维产业进出口政策分析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2024-2025年中国丙纶纤维产业社会环境分析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2024-2025年中国合成纤维发展存在的问题分析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2024-2025年中国合成纤维的发展对策分析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2024-2025年中国丙纶纤维产业运行形势分析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2024-2025年中国丙纶纤维产业发展概况</w:t>
      </w:r>
      <w:r>
        <w:rPr>
          <w:rFonts w:hint="eastAsia"/>
        </w:rPr>
        <w:br/>
      </w:r>
      <w:r>
        <w:rPr>
          <w:rFonts w:hint="eastAsia"/>
        </w:rPr>
        <w:t>　　　　一、国内丙纶的发展回顾</w:t>
      </w:r>
      <w:r>
        <w:rPr>
          <w:rFonts w:hint="eastAsia"/>
        </w:rPr>
        <w:br/>
      </w:r>
      <w:r>
        <w:rPr>
          <w:rFonts w:hint="eastAsia"/>
        </w:rPr>
        <w:t>　　　　二、丙纶纤维产业热点分析</w:t>
      </w:r>
      <w:r>
        <w:rPr>
          <w:rFonts w:hint="eastAsia"/>
        </w:rPr>
        <w:br/>
      </w:r>
      <w:r>
        <w:rPr>
          <w:rFonts w:hint="eastAsia"/>
        </w:rPr>
        <w:t>　　　　三、丙纶纤维价格走势分析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2024-2025年中国丙纶产业市场动态分析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一、中国聚丙烯纤维市场回顾</w:t>
      </w:r>
      <w:r>
        <w:rPr>
          <w:rFonts w:hint="eastAsia"/>
        </w:rPr>
        <w:br/>
      </w:r>
      <w:r>
        <w:rPr>
          <w:rFonts w:hint="eastAsia"/>
        </w:rPr>
        <w:t>　　　　二、丙纶纤维产销存概况</w:t>
      </w:r>
      <w:r>
        <w:rPr>
          <w:rFonts w:hint="eastAsia"/>
        </w:rPr>
        <w:br/>
      </w:r>
      <w:r>
        <w:rPr>
          <w:rFonts w:hint="eastAsia"/>
        </w:rPr>
        <w:t>　　　　三、丙纶纤维销售流向</w:t>
      </w:r>
      <w:r>
        <w:rPr>
          <w:rFonts w:hint="eastAsia"/>
        </w:rPr>
        <w:br/>
      </w:r>
      <w:r>
        <w:rPr>
          <w:rFonts w:hint="eastAsia"/>
        </w:rPr>
        <w:t>　　第三节 2024-2025年中国丙纶行业发展存在的问题及对策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一、中国丙纶行业存在的问题</w:t>
      </w:r>
      <w:r>
        <w:rPr>
          <w:rFonts w:hint="eastAsia"/>
        </w:rPr>
        <w:br/>
      </w:r>
      <w:r>
        <w:rPr>
          <w:rFonts w:hint="eastAsia"/>
        </w:rPr>
        <w:t>　　　　二、中国丙纶行业发展的策略</w:t>
      </w:r>
      <w:r>
        <w:rPr>
          <w:rFonts w:hint="eastAsia"/>
        </w:rPr>
        <w:br/>
      </w:r>
      <w:r>
        <w:rPr>
          <w:rFonts w:hint="eastAsia"/>
        </w:rPr>
        <w:t>　　　　三、国内丙纶纤维企业降低生产成本的对策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2020-2025年中国丙纶纤维产量统计分析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2020-2025年全国丙纶纤维产量分析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2025年全国及主要省份丙纶纤维产量分析</w:t>
      </w:r>
      <w:r>
        <w:rPr>
          <w:rFonts w:hint="eastAsia"/>
        </w:rPr>
        <w:br/>
      </w:r>
      <w:r>
        <w:rPr>
          <w:rFonts w:hint="eastAsia"/>
        </w:rPr>
        <w:t>　　第三节 2025年丙纶纤维产量集中度分析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2020-2025年中国聚丙烯单纱进口数据分析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2020-2025年中国聚丙烯单纱出口数据分析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2020-2025年中国聚丙烯单纱进出口平均单价分析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2020-2025年中国聚丙烯单纱进出口国家及地区分析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2020-2025年中国聚丙烯纱线进出口国家及地区分析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2024-2025年中国丙纶纤维产业市场竞争格局分析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2024-2025年中国丙纶纤维产业竞争现状分析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一、与替代品竞争分析</w:t>
      </w:r>
      <w:r>
        <w:rPr>
          <w:rFonts w:hint="eastAsia"/>
        </w:rPr>
        <w:br/>
      </w:r>
      <w:r>
        <w:rPr>
          <w:rFonts w:hint="eastAsia"/>
        </w:rPr>
        <w:t>　　　　二、丙纶纤维竞争程度分析</w:t>
      </w:r>
      <w:r>
        <w:rPr>
          <w:rFonts w:hint="eastAsia"/>
        </w:rPr>
        <w:br/>
      </w:r>
      <w:r>
        <w:rPr>
          <w:rFonts w:hint="eastAsia"/>
        </w:rPr>
        <w:t>　　　　三、丙纶纤维价格竞争分析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2024-2025年中国丙纶纤维主要省市格局分析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第三节 2024-2025年中国丙纶纤维产业提升竞争力策略分析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2024-2025年中国丙纶纤维产业优势企业竞争力对比分析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溧阳市新力化纤有限公司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射阳县恩玉化纤有限公司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射阳县丝丝缘化纤有限公司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宁波大众化纤实业有限公司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浙江今日风纺织有限公司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句容金春华化纤制造有限公司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高密市利源纺织有限公司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沁阳市世纪合成纤维有限公司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淄博嘉周陶瓷纤维有限公司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2024-2025年中国丙纶纤维原料市场运行动态分析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2024-2025年中国聚丙烯市场发展状况分析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2024-2025年中国聚丙烯行业发展存在的问题及其对策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2025-2031年中国丙纶纤维产业运行前景展望分析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2025-2031年中国丙纶纤维发展前景分析</w:t>
      </w:r>
      <w:r>
        <w:rPr>
          <w:rFonts w:hint="eastAsia"/>
        </w:rPr>
        <w:br/>
      </w:r>
      <w:r>
        <w:rPr>
          <w:rFonts w:hint="eastAsia"/>
        </w:rPr>
        <w:t>　　　　一、丙纶将成为市场新亮点</w:t>
      </w:r>
      <w:r>
        <w:rPr>
          <w:rFonts w:hint="eastAsia"/>
        </w:rPr>
        <w:br/>
      </w:r>
      <w:r>
        <w:rPr>
          <w:rFonts w:hint="eastAsia"/>
        </w:rPr>
        <w:t>　　　　二、丙纶将展开新一轮开发应用热潮</w:t>
      </w:r>
      <w:r>
        <w:rPr>
          <w:rFonts w:hint="eastAsia"/>
        </w:rPr>
        <w:br/>
      </w:r>
      <w:r>
        <w:rPr>
          <w:rFonts w:hint="eastAsia"/>
        </w:rPr>
        <w:t>　　　　三、丙纶技术发展方向分析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2025-2031年中国丙纶纤维产业市场预测分析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一、丙纶纤维产量预测分析</w:t>
      </w:r>
      <w:r>
        <w:rPr>
          <w:rFonts w:hint="eastAsia"/>
        </w:rPr>
        <w:br/>
      </w:r>
      <w:r>
        <w:rPr>
          <w:rFonts w:hint="eastAsia"/>
        </w:rPr>
        <w:t>　　　　二、丙纶纤维需求预测分析</w:t>
      </w:r>
      <w:r>
        <w:rPr>
          <w:rFonts w:hint="eastAsia"/>
        </w:rPr>
        <w:br/>
      </w:r>
      <w:r>
        <w:rPr>
          <w:rFonts w:hint="eastAsia"/>
        </w:rPr>
        <w:t>　　　　三、丙纶纤维竞争格局预测分析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2025-2031年中国丙纶纤维市场盈利预测分析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2025-2031年中国丙纶纤维产业投资机会与风险分析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2025-2031年中国丙纶纤维产业投资环境分析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2025-2031年中国丙纶纤维产业投资机会分析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一、服用领域仍有较大空间</w:t>
      </w:r>
      <w:r>
        <w:rPr>
          <w:rFonts w:hint="eastAsia"/>
        </w:rPr>
        <w:br/>
      </w:r>
      <w:r>
        <w:rPr>
          <w:rFonts w:hint="eastAsia"/>
        </w:rPr>
        <w:t>　　　　二、发展潜力最大的品种</w:t>
      </w:r>
      <w:r>
        <w:rPr>
          <w:rFonts w:hint="eastAsia"/>
        </w:rPr>
        <w:br/>
      </w:r>
      <w:r>
        <w:rPr>
          <w:rFonts w:hint="eastAsia"/>
        </w:rPr>
        <w:t>　　第三节 2025-2031年中国丙纶纤维产业投资风险分析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2020-2025年全国丙纶纤维产量分析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2025年全国及主要省份丙纶纤维产量分析</w:t>
      </w:r>
      <w:r>
        <w:rPr>
          <w:rFonts w:hint="eastAsia"/>
        </w:rPr>
        <w:br/>
      </w:r>
      <w:r>
        <w:rPr>
          <w:rFonts w:hint="eastAsia"/>
        </w:rPr>
        <w:t>　　图表 2025年丙纶纤维产量集中度分析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2025年中国合成纤维制造行业不同类型企业数量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2025年中国合成纤维制造行业不同所有制企业数量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2025年中国合成纤维制造行业不同类型销售收入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2025年中国合成纤维制造行业不同所有制销售收入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2020-2025年中国聚丙烯单纱进口数量分析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2020-2025年中国聚丙烯单纱进口金额分析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2020-2025年中国聚丙烯单纱出口数量分析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2020-2025年中国聚丙烯单纱出口金额分析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2020-2025年中国聚丙烯单纱进出口平均单价分析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2020-2025年中国聚丙烯单纱进口国家及地区分析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2020-2025年中国聚丙烯纱线进口数量分析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2020-2025年中国聚丙烯纱线进口金额分析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2020-2025年中国聚丙烯纱线出口数量分析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2020-2025年中国聚丙烯纱线出口金额分析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2020-2025年中国聚丙烯纱线进口国家及地区分析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溧阳市新力化纤有限公司主要经济指标走势图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溧阳市新力化纤有限公司成长能力指标走势图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射阳县恩玉化纤有限公司负债情况图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射阳县恩玉化纤有限公司成长能力指标走势图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射阳县丝丝缘化纤有限公司负债情况图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射阳县丝丝缘化纤有限公司成长能力指标走势图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宁波大众化纤实业有限公司成长能力指标走势图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东莞东港化纤有限公司负债指标走势图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东莞东港化纤有限公司成长能力指标走势图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浙江今日风纺织有限公司成长能力指标走势图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句容金春华化纤制造有限公司成长能力指标走势图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高密市利源纺织有限公司成长能力指标走势图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沁阳市世纪合成纤维有限公司成长能力指标走势图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淄博嘉周陶瓷纤维有限公司负债情况图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淄博嘉周陶瓷纤维有限公司成长能力指标走势图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25164b074e6a" w:history="1">
        <w:r>
          <w:rPr>
            <w:rStyle w:val="Hyperlink"/>
          </w:rPr>
          <w:t>2025年版中国丙纶纤维市场深度调研与行业前景预测报告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25164b074e6a" w:history="1">
        <w:r>
          <w:rPr>
            <w:rStyle w:val="Hyperlink"/>
          </w:rPr>
          <w:t>https://www.20087.com/M_FangZhiFuZhuang/51/BingLunXianWeiFaZhanXianZhuangFenXiQianJingYuCe.html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热点：丙纶是什么面料、丙纶纤维生产厂家、丙纶耐酸碱吗、丙纶纤维是什么材料、丙纶 涤纶、丙纶纤维的特点、丙纶是化学纤维吗、丙纶纤维纺纱、丙纶纤维密度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d287ba7b84a3d" w:history="1">
      <w:r>
        <w:rPr>
          <w:rStyle w:val="Hyperlink"/>
        </w:rPr>
        <w:t>2025年版中国丙纶纤维市场深度调研与行业前景预测报告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BingLunXianWeiFaZhanXianZhuangFenXiQianJingYuCe.html" TargetMode="External" Id="R914225164b07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BingLunXianWeiFaZhanXianZhuangFenXiQianJingYuCe.html" TargetMode="External" Id="Rcb8d287ba7b8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2025-04-26T08:55:00Z</dcterms:created>
  <dcterms:modified xsi:type="dcterms:W3CDTF">2025-04-26T09:55:00Z</dcterms:modified>
  <dc:subject>2025年版中国丙纶纤维市场深度调研与行业前景预测报告</dc:subject>
  <dc:title>2025年版中国丙纶纤维市场深度调研与行业前景预测报告</dc:title>
  <cp:keywords>2025年版中国丙纶纤维市场深度调研与行业前景预测报告</cp:keywords>
  <dc:description>2025年版中国丙纶纤维市场深度调研与行业前景预测报告</dc:description>
</cp:coreProperties>
</file>