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892076f74022" w:history="1">
              <w:r>
                <w:rPr>
                  <w:rStyle w:val="Hyperlink"/>
                </w:rPr>
                <w:t>2025-2031年中国童装市场深度调查研究与发展前景分析报告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892076f74022" w:history="1">
              <w:r>
                <w:rPr>
                  <w:rStyle w:val="Hyperlink"/>
                </w:rPr>
                <w:t>2025-2031年中国童装市场深度调查研究与发展前景分析报告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892076f74022" w:history="1">
                <w:r>
                  <w:rPr>
                    <w:rStyle w:val="Hyperlink"/>
                  </w:rPr>
                  <w:t>https://www.20087.com/1/55/TongZhuangHangYeQianJingFenXi.html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受益于儿童消费升级和家长对孩子穿着品质的重视，呈现出快速增长的趋势。消费者对于童装的安全性、舒适性和设计感有着更高的要求，推动了童装品牌向高端化、个性化方向发展。然而，童装行业也面临着快速变化的流行趋势、季节性库存管理以及品牌忠诚度建设的挑战。</w:t>
      </w:r>
      <w:r>
        <w:rPr>
          <w:rFonts w:hint="eastAsia"/>
        </w:rPr>
        <w:br/>
      </w:r>
      <w:r>
        <w:rPr>
          <w:rFonts w:hint="eastAsia"/>
        </w:rPr>
        <w:t>　　未来，童装行业将更加注重可持续性和数字化转型。通过使用环保材料和可持续生产流程，童装品牌将满足消费者对绿色消费的需求。同时，数字化工具的应用，如虚拟试衣和个性化推荐系统，将提升购物体验，增强品牌与消费者之间的互动。此外，童装设计将更加注重文化多样性和包容性，以反映社会价值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892076f74022" w:history="1">
        <w:r>
          <w:rPr>
            <w:rStyle w:val="Hyperlink"/>
          </w:rPr>
          <w:t>2025-2031年中国童装市场深度调查研究与发展前景分析报告</w:t>
        </w:r>
      </w:hyperlink>
      <w:r>
        <w:rPr>
          <w:rFonts w:hint="eastAsia"/>
        </w:rPr>
        <w:t>》系统分析了童装行业的现状，全面梳理了童装市场需求、市场规模、产业链结构及价格体系，详细解读了童装细分市场特点。报告结合权威数据，科学预测了童装市场前景与发展趋势，客观分析了品牌竞争格局、市场集中度及重点企业的运营表现，并指出了童装行业面临的机遇与风险。为童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童装行业产品定义</w:t>
      </w:r>
      <w:r>
        <w:rPr>
          <w:rFonts w:hint="eastAsia"/>
        </w:rPr>
        <w:br/>
      </w:r>
      <w:r>
        <w:rPr>
          <w:rFonts w:hint="eastAsia"/>
        </w:rPr>
        <w:t>　　　　一、童装行业产品定义及分类</w:t>
      </w:r>
      <w:r>
        <w:rPr>
          <w:rFonts w:hint="eastAsia"/>
        </w:rPr>
        <w:br/>
      </w:r>
      <w:r>
        <w:rPr>
          <w:rFonts w:hint="eastAsia"/>
        </w:rPr>
        <w:t>　　　　二、童装行业产品应用范围分析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三、童装行业发展历程</w:t>
      </w:r>
      <w:r>
        <w:rPr>
          <w:rFonts w:hint="eastAsia"/>
        </w:rPr>
        <w:br/>
      </w:r>
      <w:r>
        <w:rPr>
          <w:rFonts w:hint="eastAsia"/>
        </w:rPr>
        <w:t>　　　　四、童装行业或所属大行业发展地位及在国民经济中的地位分析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童装行业产业链发展环境简析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一、童装行业产业链模型理论</w:t>
      </w:r>
      <w:r>
        <w:rPr>
          <w:rFonts w:hint="eastAsia"/>
        </w:rPr>
        <w:br/>
      </w:r>
      <w:r>
        <w:rPr>
          <w:rFonts w:hint="eastAsia"/>
        </w:rPr>
        <w:t>　　　　二、童装行业产业链示意图</w:t>
      </w:r>
      <w:r>
        <w:rPr>
          <w:rFonts w:hint="eastAsia"/>
        </w:rPr>
        <w:br/>
      </w:r>
      <w:r>
        <w:rPr>
          <w:rFonts w:hint="eastAsia"/>
        </w:rPr>
        <w:t>　　　　三、童装行业产业链相关叙述</w:t>
      </w:r>
      <w:r>
        <w:rPr>
          <w:rFonts w:hint="eastAsia"/>
        </w:rPr>
        <w:br/>
      </w:r>
      <w:r>
        <w:rPr>
          <w:rFonts w:hint="eastAsia"/>
        </w:rPr>
        <w:t>　　第三节 童装行业市场环境分析</w:t>
      </w:r>
      <w:r>
        <w:rPr>
          <w:rFonts w:hint="eastAsia"/>
        </w:rPr>
        <w:br/>
      </w:r>
      <w:r>
        <w:rPr>
          <w:rFonts w:hint="eastAsia"/>
        </w:rPr>
        <w:t>　　　　一、童装行业政策发展环境分析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二、童装行业经济环境发展分析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三、童装行业技术环境分析</w:t>
      </w:r>
      <w:r>
        <w:rPr>
          <w:rFonts w:hint="eastAsia"/>
        </w:rPr>
        <w:br/>
      </w:r>
      <w:r>
        <w:rPr>
          <w:rFonts w:hint="eastAsia"/>
        </w:rPr>
        <w:t>　　　　　　1、童装行业专利申请数分析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2、童装行业专利申请人分析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3、童装行业热门专利技术分析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四、童装行业消费环境分析</w:t>
      </w:r>
      <w:r>
        <w:rPr>
          <w:rFonts w:hint="eastAsia"/>
        </w:rPr>
        <w:br/>
      </w:r>
      <w:r>
        <w:rPr>
          <w:rFonts w:hint="eastAsia"/>
        </w:rPr>
        <w:t>　　　　　　1、童装行业消费态度调查</w:t>
      </w:r>
      <w:r>
        <w:rPr>
          <w:rFonts w:hint="eastAsia"/>
        </w:rPr>
        <w:br/>
      </w:r>
      <w:r>
        <w:rPr>
          <w:rFonts w:hint="eastAsia"/>
        </w:rPr>
        <w:t>　　　　　　2、童装行业消费驱动分析</w:t>
      </w:r>
      <w:r>
        <w:rPr>
          <w:rFonts w:hint="eastAsia"/>
        </w:rPr>
        <w:br/>
      </w:r>
      <w:r>
        <w:rPr>
          <w:rFonts w:hint="eastAsia"/>
        </w:rPr>
        <w:t>　　　　　　3、童装行业消费需求特点</w:t>
      </w:r>
      <w:r>
        <w:rPr>
          <w:rFonts w:hint="eastAsia"/>
        </w:rPr>
        <w:br/>
      </w:r>
      <w:r>
        <w:rPr>
          <w:rFonts w:hint="eastAsia"/>
        </w:rPr>
        <w:t>　　　　　　4、童装行业消费群体分析</w:t>
      </w:r>
      <w:r>
        <w:rPr>
          <w:rFonts w:hint="eastAsia"/>
        </w:rPr>
        <w:br/>
      </w:r>
      <w:r>
        <w:rPr>
          <w:rFonts w:hint="eastAsia"/>
        </w:rPr>
        <w:t>　　　　　　5、童装行业消费行为分析</w:t>
      </w:r>
      <w:r>
        <w:rPr>
          <w:rFonts w:hint="eastAsia"/>
        </w:rPr>
        <w:br/>
      </w:r>
      <w:r>
        <w:rPr>
          <w:rFonts w:hint="eastAsia"/>
        </w:rPr>
        <w:t>　　　　　　6、童装行业消费关注点分析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7、童装行业消费区域分布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2020-2025年童装行业国内外市场发展概述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2020-2025年全球童装行业发展分析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二、2020-2025年全球童装行业发展概述</w:t>
      </w:r>
      <w:r>
        <w:rPr>
          <w:rFonts w:hint="eastAsia"/>
        </w:rPr>
        <w:br/>
      </w:r>
      <w:r>
        <w:rPr>
          <w:rFonts w:hint="eastAsia"/>
        </w:rPr>
        <w:t>　　　　　　1、全球童装行业市场供需情况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2、全球童装行业市场规模及区域分布情况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3、全球童装行业重点国家市场分析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4、全球童装行业发展热点分析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5、2025-2031年全球童装行业市场规模预测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2020-2025年中国童装行业简述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二、2020-2025年中国童装行业发展情况</w:t>
      </w:r>
      <w:r>
        <w:rPr>
          <w:rFonts w:hint="eastAsia"/>
        </w:rPr>
        <w:br/>
      </w:r>
      <w:r>
        <w:rPr>
          <w:rFonts w:hint="eastAsia"/>
        </w:rPr>
        <w:t>　　　　　　1、中国童装行业生命周期分析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2、中国童装行业市场成熟度情况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3、中国和国外童装行业对比SWTO</w:t>
      </w:r>
      <w:r>
        <w:rPr>
          <w:rFonts w:hint="eastAsia"/>
        </w:rPr>
        <w:br/>
      </w:r>
      <w:r>
        <w:rPr>
          <w:rFonts w:hint="eastAsia"/>
        </w:rPr>
        <w:t>　　第三节 国内外童装行业国家支持情况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一、全球童装行业发展优惠政策或措施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二、国内童装行业发展优惠政策或措施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三、2025-2031年童装行业发展前景分析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1、全球童装行业发展前景</w:t>
      </w:r>
      <w:r>
        <w:rPr>
          <w:rFonts w:hint="eastAsia"/>
        </w:rPr>
        <w:br/>
      </w:r>
      <w:r>
        <w:rPr>
          <w:rFonts w:hint="eastAsia"/>
        </w:rPr>
        <w:t>　　　　　　2、中国童装行业发展前景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2020-2025年中国童装市场规模分析</w:t>
      </w:r>
      <w:r>
        <w:rPr>
          <w:rFonts w:hint="eastAsia"/>
        </w:rPr>
        <w:br/>
      </w:r>
      <w:r>
        <w:rPr>
          <w:rFonts w:hint="eastAsia"/>
        </w:rPr>
        <w:t>　　第二节 中国童装行业规模情况分析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2025年中国童装区域市场规模分析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2025-2031年中国童装市场规模预测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2020-2025年中国童装行业供需情况分析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2020-2025年中国童装产量分析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二、2020-2025年中国童装产业产量统计分析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三、2025年童装行业生产区域分布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2020-2025年中国童装市场需求分析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三、童装行业供需平衡走势预测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童装行业产品价格分析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2020-2025年中国童装行业产品价格回顾</w:t>
      </w:r>
      <w:r>
        <w:rPr>
          <w:rFonts w:hint="eastAsia"/>
        </w:rPr>
        <w:br/>
      </w:r>
      <w:r>
        <w:rPr>
          <w:rFonts w:hint="eastAsia"/>
        </w:rPr>
        <w:t>　　第二节 中国童装产品当前市场价格统计分析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中国童装产品价格影响因素分析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2025-2031年中国童装产品价格预测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童装行业替代品分析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二、主要替代品对童装行业的影响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童装行业互补产品分析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二、主要互补产品对童装行业的影响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二、重点童装企业市场份额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六、童装行业竞争关键因素分析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童装行业市场竞争策略分析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二、童装企业竞争策略分析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童装主要上下游产品分析</w:t>
      </w:r>
      <w:r>
        <w:rPr>
          <w:rFonts w:hint="eastAsia"/>
        </w:rPr>
        <w:br/>
      </w:r>
      <w:r>
        <w:rPr>
          <w:rFonts w:hint="eastAsia"/>
        </w:rPr>
        <w:t>　　第一节 童装上下游分析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童装行业产业链分析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童装行业渠道分析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童装行业品牌分析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一、2020-2025年童装出口总况分析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二、2020-2025年童装出口量及增长情况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三、2020-2025年童装细分行业出口情况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一、2020-2025年童装进口总况分析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二、2020-2025年童装进口量及增长情况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三、2020-2025年童装细分行业进口情况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巴布豆（中国）儿童用品有限公司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2025-2031年童装行业前景及趋势预测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2025-2031年童装市场发展前景</w:t>
      </w:r>
      <w:r>
        <w:rPr>
          <w:rFonts w:hint="eastAsia"/>
        </w:rPr>
        <w:br/>
      </w:r>
      <w:r>
        <w:rPr>
          <w:rFonts w:hint="eastAsia"/>
        </w:rPr>
        <w:t>　　　　一、童装市场发展潜力</w:t>
      </w:r>
      <w:r>
        <w:rPr>
          <w:rFonts w:hint="eastAsia"/>
        </w:rPr>
        <w:br/>
      </w:r>
      <w:r>
        <w:rPr>
          <w:rFonts w:hint="eastAsia"/>
        </w:rPr>
        <w:t>　　　　二、童装市场发展前景展望</w:t>
      </w:r>
      <w:r>
        <w:rPr>
          <w:rFonts w:hint="eastAsia"/>
        </w:rPr>
        <w:br/>
      </w:r>
      <w:r>
        <w:rPr>
          <w:rFonts w:hint="eastAsia"/>
        </w:rPr>
        <w:t>　　　　三、童装细分行业发展前景分析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2025-2031年童装市场发展趋势预测</w:t>
      </w:r>
      <w:r>
        <w:rPr>
          <w:rFonts w:hint="eastAsia"/>
        </w:rPr>
        <w:br/>
      </w:r>
      <w:r>
        <w:rPr>
          <w:rFonts w:hint="eastAsia"/>
        </w:rPr>
        <w:t>　　　　一、童装行业发展趋势分析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二、童装行业市场规模预测</w:t>
      </w:r>
      <w:r>
        <w:rPr>
          <w:rFonts w:hint="eastAsia"/>
        </w:rPr>
        <w:br/>
      </w:r>
      <w:r>
        <w:rPr>
          <w:rFonts w:hint="eastAsia"/>
        </w:rPr>
        <w:t>　　　　　　1、童装行业市场容量预测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2、童装行业销售收入预测</w:t>
      </w:r>
      <w:r>
        <w:rPr>
          <w:rFonts w:hint="eastAsia"/>
        </w:rPr>
        <w:br/>
      </w:r>
      <w:r>
        <w:rPr>
          <w:rFonts w:hint="eastAsia"/>
        </w:rPr>
        <w:t>　　　　三、童装行业细分市场发展趋势预测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2025-2031年中国童装行业供需预测</w:t>
      </w:r>
      <w:r>
        <w:rPr>
          <w:rFonts w:hint="eastAsia"/>
        </w:rPr>
        <w:br/>
      </w:r>
      <w:r>
        <w:rPr>
          <w:rFonts w:hint="eastAsia"/>
        </w:rPr>
        <w:t>　　　　一、中国童装行业供给预测</w:t>
      </w:r>
      <w:r>
        <w:rPr>
          <w:rFonts w:hint="eastAsia"/>
        </w:rPr>
        <w:br/>
      </w:r>
      <w:r>
        <w:rPr>
          <w:rFonts w:hint="eastAsia"/>
        </w:rPr>
        <w:t>　　　　二、中国童装行业需求预测</w:t>
      </w:r>
      <w:r>
        <w:rPr>
          <w:rFonts w:hint="eastAsia"/>
        </w:rPr>
        <w:br/>
      </w:r>
      <w:r>
        <w:rPr>
          <w:rFonts w:hint="eastAsia"/>
        </w:rPr>
        <w:t>　　　　三、中国童装行业供需平衡预测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2025-2031年童装行业投资机会与风险防范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一、童装行业进入壁垒分析</w:t>
      </w:r>
      <w:r>
        <w:rPr>
          <w:rFonts w:hint="eastAsia"/>
        </w:rPr>
        <w:br/>
      </w:r>
      <w:r>
        <w:rPr>
          <w:rFonts w:hint="eastAsia"/>
        </w:rPr>
        <w:t>　　　　二、童装行业盈利模式分析</w:t>
      </w:r>
      <w:r>
        <w:rPr>
          <w:rFonts w:hint="eastAsia"/>
        </w:rPr>
        <w:br/>
      </w:r>
      <w:r>
        <w:rPr>
          <w:rFonts w:hint="eastAsia"/>
        </w:rPr>
        <w:t>　　　　三、童装行业盈利因素分析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一、童装行业供求风险</w:t>
      </w:r>
      <w:r>
        <w:rPr>
          <w:rFonts w:hint="eastAsia"/>
        </w:rPr>
        <w:br/>
      </w:r>
      <w:r>
        <w:rPr>
          <w:rFonts w:hint="eastAsia"/>
        </w:rPr>
        <w:t>　　　　二、童装行业宏观经济波动风险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三、童装行业关联产业风险</w:t>
      </w:r>
      <w:r>
        <w:rPr>
          <w:rFonts w:hint="eastAsia"/>
        </w:rPr>
        <w:br/>
      </w:r>
      <w:r>
        <w:rPr>
          <w:rFonts w:hint="eastAsia"/>
        </w:rPr>
        <w:t>　　　　四、童装行业产品结构风险</w:t>
      </w:r>
      <w:r>
        <w:rPr>
          <w:rFonts w:hint="eastAsia"/>
        </w:rPr>
        <w:br/>
      </w:r>
      <w:r>
        <w:rPr>
          <w:rFonts w:hint="eastAsia"/>
        </w:rPr>
        <w:t>　　　　五、童装行业技术风险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四、童装行业投资机遇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五、“一带一路”战略童装行业发展机会分析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童装行业发展机会分析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童装行业发展战略研究</w:t>
      </w:r>
      <w:r>
        <w:rPr>
          <w:rFonts w:hint="eastAsia"/>
        </w:rPr>
        <w:br/>
      </w:r>
      <w:r>
        <w:rPr>
          <w:rFonts w:hint="eastAsia"/>
        </w:rPr>
        <w:t>　　第一节 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一、童装品牌的重要性</w:t>
      </w:r>
      <w:r>
        <w:rPr>
          <w:rFonts w:hint="eastAsia"/>
        </w:rPr>
        <w:br/>
      </w:r>
      <w:r>
        <w:rPr>
          <w:rFonts w:hint="eastAsia"/>
        </w:rPr>
        <w:t>　　　　二、童装实施品牌战略的意义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四、中国童装企业的品牌战略</w:t>
      </w:r>
      <w:r>
        <w:rPr>
          <w:rFonts w:hint="eastAsia"/>
        </w:rPr>
        <w:br/>
      </w:r>
      <w:r>
        <w:rPr>
          <w:rFonts w:hint="eastAsia"/>
        </w:rPr>
        <w:t>　　第三节 童装行业经营策略分析</w:t>
      </w:r>
      <w:r>
        <w:rPr>
          <w:rFonts w:hint="eastAsia"/>
        </w:rPr>
        <w:br/>
      </w:r>
      <w:r>
        <w:rPr>
          <w:rFonts w:hint="eastAsia"/>
        </w:rPr>
        <w:t>　　　　一、童装市场细分策略</w:t>
      </w:r>
      <w:r>
        <w:rPr>
          <w:rFonts w:hint="eastAsia"/>
        </w:rPr>
        <w:br/>
      </w:r>
      <w:r>
        <w:rPr>
          <w:rFonts w:hint="eastAsia"/>
        </w:rPr>
        <w:t>　　　　二、童装市场创新策略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四、童装新产品差异化战略</w:t>
      </w:r>
      <w:r>
        <w:rPr>
          <w:rFonts w:hint="eastAsia"/>
        </w:rPr>
        <w:br/>
      </w:r>
      <w:r>
        <w:rPr>
          <w:rFonts w:hint="eastAsia"/>
        </w:rPr>
        <w:t>　　第四节 童装行业投资战略研究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一、2025年童装行业投资战略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二、2025-2031年童装行业投资战略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童装行业研究结论及建议</w:t>
      </w:r>
      <w:r>
        <w:rPr>
          <w:rFonts w:hint="eastAsia"/>
        </w:rPr>
        <w:br/>
      </w:r>
      <w:r>
        <w:rPr>
          <w:rFonts w:hint="eastAsia"/>
        </w:rPr>
        <w:t>　　第二节 童装子行业研究结论及建议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中.智.林－童装行业发展建议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1：童装行业特点</w:t>
      </w:r>
      <w:r>
        <w:rPr>
          <w:rFonts w:hint="eastAsia"/>
        </w:rPr>
        <w:br/>
      </w:r>
      <w:r>
        <w:rPr>
          <w:rFonts w:hint="eastAsia"/>
        </w:rPr>
        <w:t>　　图表 2：童装主要上游行业分布</w:t>
      </w:r>
      <w:r>
        <w:rPr>
          <w:rFonts w:hint="eastAsia"/>
        </w:rPr>
        <w:br/>
      </w:r>
      <w:r>
        <w:rPr>
          <w:rFonts w:hint="eastAsia"/>
        </w:rPr>
        <w:t>　　图表 3：童装主要产品分类及应用</w:t>
      </w:r>
      <w:r>
        <w:rPr>
          <w:rFonts w:hint="eastAsia"/>
        </w:rPr>
        <w:br/>
      </w:r>
      <w:r>
        <w:rPr>
          <w:rFonts w:hint="eastAsia"/>
        </w:rPr>
        <w:t>　　图表 4：童装产业链结构示意图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6：童装下游需求领域分布结构图（单位：%）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7：我国童装行业产品结构情况（单位：%）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8：童装销售收入按地区一览表（单位：万元，%）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9：童装产量按区域分布结构图（单位：%）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10：童装行业现有企业的竞争分析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11：童装行业潜在进入者威胁分析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12：童装行业上游议价能力分析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13：童装行业替代品威胁分析</w:t>
      </w:r>
      <w:r>
        <w:rPr>
          <w:rFonts w:hint="eastAsia"/>
        </w:rPr>
        <w:br/>
      </w:r>
      <w:r>
        <w:rPr>
          <w:rFonts w:hint="eastAsia"/>
        </w:rPr>
        <w:t>　　图表 14：童装行业下游客户议价能力分析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15：童装行业兼并和重组驱动因素分析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16：童装行业主要生产企业汇总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892076f74022" w:history="1">
        <w:r>
          <w:rPr>
            <w:rStyle w:val="Hyperlink"/>
          </w:rPr>
          <w:t>2025-2031年中国童装市场深度调查研究与发展前景分析报告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892076f74022" w:history="1">
        <w:r>
          <w:rPr>
            <w:rStyle w:val="Hyperlink"/>
          </w:rPr>
          <w:t>https://www.20087.com/1/55/TongZhuangHangYeQianJingFenXi.html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e170e6fcf492d" w:history="1">
      <w:r>
        <w:rPr>
          <w:rStyle w:val="Hyperlink"/>
        </w:rPr>
        <w:t>2025-2031年中国童装市场深度调查研究与发展前景分析报告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ngZhuangHangYeQianJingFenXi.html" TargetMode="External" Id="R2e24892076f7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ngZhuangHangYeQianJingFenXi.html" TargetMode="External" Id="R688e170e6fcf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2025-05-06T00:51:00Z</dcterms:created>
  <dcterms:modified xsi:type="dcterms:W3CDTF">2025-05-06T01:51:00Z</dcterms:modified>
  <dc:subject>2025-2031年中国童装市场深度调查研究与发展前景分析报告</dc:subject>
  <dc:title>2025-2031年中国童装市场深度调查研究与发展前景分析报告</dc:title>
  <cp:keywords>2025-2031年中国童装市场深度调查研究与发展前景分析报告</cp:keywords>
  <dc:description>2025-2031年中国童装市场深度调查研究与发展前景分析报告</dc:description>
</cp:coreProperties>
</file>