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e9053744b4f26" w:history="1">
              <w:r>
                <w:rPr>
                  <w:rStyle w:val="Hyperlink"/>
                </w:rPr>
                <w:t>2024-2030年全球与中国针织衫行业现状调研及前景趋势分析报告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e9053744b4f26" w:history="1">
              <w:r>
                <w:rPr>
                  <w:rStyle w:val="Hyperlink"/>
                </w:rPr>
                <w:t>2024-2030年全球与中国针织衫行业现状调研及前景趋势分析报告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e9053744b4f26" w:history="1">
                <w:r>
                  <w:rPr>
                    <w:rStyle w:val="Hyperlink"/>
                  </w:rPr>
                  <w:t>https://www.20087.com/1/55/ZhenZhiShanDeFaZhanQuShi.html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是服装行业的重要品类，凭借其柔软、舒适和多样化的风格，深受消费者喜爱。近年来，随着消费者对时尚个性化和品质生活的追求，针织衫的设计和面料不断创新，从传统的棉、羊毛到功能性纤维，如吸湿排汗、保暖和抗菌面料，满足了不同场合和季节的穿着需求。</w:t>
      </w:r>
      <w:r>
        <w:rPr>
          <w:rFonts w:hint="eastAsia"/>
        </w:rPr>
        <w:br/>
      </w:r>
      <w:r>
        <w:rPr>
          <w:rFonts w:hint="eastAsia"/>
        </w:rPr>
        <w:t>　　未来，针织衫市场将更加注重可持续性和智能化。随着环保意识的提高，使用再生纤维和生态染色技术的针织衫将受到更多关注。同时，智能穿戴技术的应用，如内置传感器监测健康数据或可调温的智能纤维，将为针织衫增添科技元素。此外，定制化和按需生产模式将兴起，利用3D打印和数字编织技术，实现个性化设计和减少库存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e9053744b4f26" w:history="1">
        <w:r>
          <w:rPr>
            <w:rStyle w:val="Hyperlink"/>
          </w:rPr>
          <w:t>2024-2030年全球与中国针织衫行业现状调研及前景趋势分析报告</w:t>
        </w:r>
      </w:hyperlink>
      <w:r>
        <w:rPr>
          <w:rFonts w:hint="eastAsia"/>
        </w:rPr>
        <w:t>》依托国家统计局、发改委及针织衫相关行业协会的详实数据，对针织衫行业的现状、市场需求、市场规模、产业链结构、价格变动、细分市场进行了全面调研。针织衫报告还详细剖析了针织衫市场竞争格局，重点关注了品牌影响力、市场集中度及重点企业运营情况，并在预测针织衫市场发展前景和发展趋势的同时，识别了针织衫行业潜在的风险与机遇。针织衫报告以专业、科学、规范的研究方法和客观、权威的分析，为针织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中国针织衫概述</w:t>
      </w:r>
      <w:r>
        <w:rPr>
          <w:rFonts w:hint="eastAsia"/>
        </w:rPr>
        <w:br/>
      </w:r>
      <w:r>
        <w:rPr>
          <w:rFonts w:hint="eastAsia"/>
        </w:rPr>
        <w:t>　　第一节 针织衫行业定义</w:t>
      </w:r>
      <w:r>
        <w:rPr>
          <w:rFonts w:hint="eastAsia"/>
        </w:rPr>
        <w:br/>
      </w:r>
      <w:r>
        <w:rPr>
          <w:rFonts w:hint="eastAsia"/>
        </w:rPr>
        <w:t>　　第二节 针织衫行业发展特性</w:t>
      </w:r>
      <w:r>
        <w:rPr>
          <w:rFonts w:hint="eastAsia"/>
        </w:rPr>
        <w:br/>
      </w:r>
      <w:r>
        <w:rPr>
          <w:rFonts w:hint="eastAsia"/>
        </w:rPr>
        <w:t>　　第三节 针织衫产业链分析</w:t>
      </w:r>
      <w:r>
        <w:rPr>
          <w:rFonts w:hint="eastAsia"/>
        </w:rPr>
        <w:br/>
      </w:r>
      <w:r>
        <w:rPr>
          <w:rFonts w:hint="eastAsia"/>
        </w:rPr>
        <w:t>　　第四节 针织衫行业生命周期分析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2023-2024年国外主要针织衫市场发展概况</w:t>
      </w:r>
      <w:r>
        <w:rPr>
          <w:rFonts w:hint="eastAsia"/>
        </w:rPr>
        <w:br/>
      </w:r>
      <w:r>
        <w:rPr>
          <w:rFonts w:hint="eastAsia"/>
        </w:rPr>
        <w:t>　　第一节 全球针织衫市场发展分析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欧洲地区主要国家针织衫市场概况</w:t>
      </w:r>
      <w:r>
        <w:rPr>
          <w:rFonts w:hint="eastAsia"/>
        </w:rPr>
        <w:br/>
      </w:r>
      <w:r>
        <w:rPr>
          <w:rFonts w:hint="eastAsia"/>
        </w:rPr>
        <w:t>　　第三节 北美地区针织衫市场概况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亚洲地区主要国家针织衫市场概况</w:t>
      </w:r>
      <w:r>
        <w:rPr>
          <w:rFonts w:hint="eastAsia"/>
        </w:rPr>
        <w:br/>
      </w:r>
      <w:r>
        <w:rPr>
          <w:rFonts w:hint="eastAsia"/>
        </w:rPr>
        <w:t>　　第五节 全球针织衫市场发展预测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2023-2024年中国针织衫发展环境分析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针织衫行业相关政策、标准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中国针织衫技术发展分析</w:t>
      </w:r>
      <w:r>
        <w:rPr>
          <w:rFonts w:hint="eastAsia"/>
        </w:rPr>
        <w:br/>
      </w:r>
      <w:r>
        <w:rPr>
          <w:rFonts w:hint="eastAsia"/>
        </w:rPr>
        <w:t>　　第一节 当前针织衫技术发展现状分析</w:t>
      </w:r>
      <w:r>
        <w:rPr>
          <w:rFonts w:hint="eastAsia"/>
        </w:rPr>
        <w:br/>
      </w:r>
      <w:r>
        <w:rPr>
          <w:rFonts w:hint="eastAsia"/>
        </w:rPr>
        <w:t>　　第二节 针织衫生产中需注意的问题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针织衫市场特性分析</w:t>
      </w:r>
      <w:r>
        <w:rPr>
          <w:rFonts w:hint="eastAsia"/>
        </w:rPr>
        <w:br/>
      </w:r>
      <w:r>
        <w:rPr>
          <w:rFonts w:hint="eastAsia"/>
        </w:rPr>
        <w:t>　　第一节 针织衫行业集中度分析</w:t>
      </w:r>
      <w:r>
        <w:rPr>
          <w:rFonts w:hint="eastAsia"/>
        </w:rPr>
        <w:br/>
      </w:r>
      <w:r>
        <w:rPr>
          <w:rFonts w:hint="eastAsia"/>
        </w:rPr>
        <w:t>　　第二节 针织衫行业SWOT分析</w:t>
      </w:r>
      <w:r>
        <w:rPr>
          <w:rFonts w:hint="eastAsia"/>
        </w:rPr>
        <w:br/>
      </w:r>
      <w:r>
        <w:rPr>
          <w:rFonts w:hint="eastAsia"/>
        </w:rPr>
        <w:t>　　　　一、针织衫行业优势</w:t>
      </w:r>
      <w:r>
        <w:rPr>
          <w:rFonts w:hint="eastAsia"/>
        </w:rPr>
        <w:br/>
      </w:r>
      <w:r>
        <w:rPr>
          <w:rFonts w:hint="eastAsia"/>
        </w:rPr>
        <w:t>　　　　二、针织衫行业劣势</w:t>
      </w:r>
      <w:r>
        <w:rPr>
          <w:rFonts w:hint="eastAsia"/>
        </w:rPr>
        <w:br/>
      </w:r>
      <w:r>
        <w:rPr>
          <w:rFonts w:hint="eastAsia"/>
        </w:rPr>
        <w:t>　　　　三、针织衫行业机会</w:t>
      </w:r>
      <w:r>
        <w:rPr>
          <w:rFonts w:hint="eastAsia"/>
        </w:rPr>
        <w:br/>
      </w:r>
      <w:r>
        <w:rPr>
          <w:rFonts w:hint="eastAsia"/>
        </w:rPr>
        <w:t>　　　　四、针织衫行业风险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中国针织衫发展现状</w:t>
      </w:r>
      <w:r>
        <w:rPr>
          <w:rFonts w:hint="eastAsia"/>
        </w:rPr>
        <w:br/>
      </w:r>
      <w:r>
        <w:rPr>
          <w:rFonts w:hint="eastAsia"/>
        </w:rPr>
        <w:t>　　第一节 中国针织衫市场现状分析</w:t>
      </w:r>
      <w:r>
        <w:rPr>
          <w:rFonts w:hint="eastAsia"/>
        </w:rPr>
        <w:br/>
      </w:r>
      <w:r>
        <w:rPr>
          <w:rFonts w:hint="eastAsia"/>
        </w:rPr>
        <w:t>　　第二节 中国针织衫产量分析及预测</w:t>
      </w:r>
      <w:r>
        <w:rPr>
          <w:rFonts w:hint="eastAsia"/>
        </w:rPr>
        <w:br/>
      </w:r>
      <w:r>
        <w:rPr>
          <w:rFonts w:hint="eastAsia"/>
        </w:rPr>
        <w:t>　　　　一、针织衫总体产能规模</w:t>
      </w:r>
      <w:r>
        <w:rPr>
          <w:rFonts w:hint="eastAsia"/>
        </w:rPr>
        <w:br/>
      </w:r>
      <w:r>
        <w:rPr>
          <w:rFonts w:hint="eastAsia"/>
        </w:rPr>
        <w:t>　　　　二、针织衫生产区域分布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四、2024-2030年中国针织衫产量预测</w:t>
      </w:r>
      <w:r>
        <w:rPr>
          <w:rFonts w:hint="eastAsia"/>
        </w:rPr>
        <w:br/>
      </w:r>
      <w:r>
        <w:rPr>
          <w:rFonts w:hint="eastAsia"/>
        </w:rPr>
        <w:t>　　第三节 中国针织衫市场需求分析及预测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三、2024-2030年中国针织衫市场需求量预测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二、2024-2030年中国针织衫市场价格走势预测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2019-2024年中国针织衫行业盈利能力分析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**地区针织衫市场发展分析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**地区针织衫市场发展分析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**地区针织衫市场发展分析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**地区针织衫市场发展分析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2019-2024年中国针织衫进出口分析</w:t>
      </w:r>
      <w:r>
        <w:rPr>
          <w:rFonts w:hint="eastAsia"/>
        </w:rPr>
        <w:br/>
      </w:r>
      <w:r>
        <w:rPr>
          <w:rFonts w:hint="eastAsia"/>
        </w:rPr>
        <w:t>　　第一节 针织衫进口情况分析</w:t>
      </w:r>
      <w:r>
        <w:rPr>
          <w:rFonts w:hint="eastAsia"/>
        </w:rPr>
        <w:br/>
      </w:r>
      <w:r>
        <w:rPr>
          <w:rFonts w:hint="eastAsia"/>
        </w:rPr>
        <w:t>　　第二节 针织衫出口情况分析</w:t>
      </w:r>
      <w:r>
        <w:rPr>
          <w:rFonts w:hint="eastAsia"/>
        </w:rPr>
        <w:br/>
      </w:r>
      <w:r>
        <w:rPr>
          <w:rFonts w:hint="eastAsia"/>
        </w:rPr>
        <w:t>　　第三节 影响针织衫进出口因素分析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影响针织衫行业发展的主要因素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一、2024年影响针织衫行业运行的有利因素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二、2024年影响针织衫行业运行的稳定因素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四、2024年我国针织衫行业发展面临的挑战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五、2024年我国针织衫行业发展面临的机遇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针织衫行业投资风险预警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一、针织衫行业市场风险预测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二、针织衫行业政策风险预测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三、针织衫行业经营风险预测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四、针织衫行业技术风险预测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五、针织衫行业竞争风险预测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针织衫投资建议</w:t>
      </w:r>
      <w:r>
        <w:rPr>
          <w:rFonts w:hint="eastAsia"/>
        </w:rPr>
        <w:br/>
      </w:r>
      <w:r>
        <w:rPr>
          <w:rFonts w:hint="eastAsia"/>
        </w:rPr>
        <w:t>　　第一节 2024年针织衫市场前景分析</w:t>
      </w:r>
      <w:r>
        <w:rPr>
          <w:rFonts w:hint="eastAsia"/>
        </w:rPr>
        <w:br/>
      </w:r>
      <w:r>
        <w:rPr>
          <w:rFonts w:hint="eastAsia"/>
        </w:rPr>
        <w:t>　　第二节 2024年针织衫发展趋势预测</w:t>
      </w:r>
      <w:r>
        <w:rPr>
          <w:rFonts w:hint="eastAsia"/>
        </w:rPr>
        <w:br/>
      </w:r>
      <w:r>
        <w:rPr>
          <w:rFonts w:hint="eastAsia"/>
        </w:rPr>
        <w:t>　　第三节 针织衫行业投资进入壁垒分析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针织衫行业历程</w:t>
      </w:r>
      <w:r>
        <w:rPr>
          <w:rFonts w:hint="eastAsia"/>
        </w:rPr>
        <w:br/>
      </w:r>
      <w:r>
        <w:rPr>
          <w:rFonts w:hint="eastAsia"/>
        </w:rPr>
        <w:t>　　图表 针织衫行业生命周期</w:t>
      </w:r>
      <w:r>
        <w:rPr>
          <w:rFonts w:hint="eastAsia"/>
        </w:rPr>
        <w:br/>
      </w:r>
      <w:r>
        <w:rPr>
          <w:rFonts w:hint="eastAsia"/>
        </w:rPr>
        <w:t>　　图表 针织衫行业产业链分析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2019-2024年中国针织衫出口金额分析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e9053744b4f26" w:history="1">
        <w:r>
          <w:rPr>
            <w:rStyle w:val="Hyperlink"/>
          </w:rPr>
          <w:t>2024-2030年全球与中国针织衫行业现状调研及前景趋势分析报告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e9053744b4f26" w:history="1">
        <w:r>
          <w:rPr>
            <w:rStyle w:val="Hyperlink"/>
          </w:rPr>
          <w:t>https://www.20087.com/1/55/ZhenZhiShanDeFaZhanQuShi.html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c82aec12a4407" w:history="1">
      <w:r>
        <w:rPr>
          <w:rStyle w:val="Hyperlink"/>
        </w:rPr>
        <w:t>2024-2030年全球与中国针织衫行业现状调研及前景趋势分析报告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enZhiShanDeFaZhanQuShi.html" TargetMode="External" Id="R568e9053744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enZhiShanDeFaZhanQuShi.html" TargetMode="External" Id="R836c82aec12a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2024-01-23T04:57:00Z</dcterms:created>
  <dcterms:modified xsi:type="dcterms:W3CDTF">2024-01-23T05:57:00Z</dcterms:modified>
  <dc:subject>2024-2030年全球与中国针织衫行业现状调研及前景趋势分析报告</dc:subject>
  <dc:title>2024-2030年全球与中国针织衫行业现状调研及前景趋势分析报告</dc:title>
  <cp:keywords>2024-2030年全球与中国针织衫行业现状调研及前景趋势分析报告</cp:keywords>
  <dc:description>2024-2030年全球与中国针织衫行业现状调研及前景趋势分析报告</dc:description>
</cp:coreProperties>
</file>