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91edb6dd9e4a5a" w:history="1">
              <w:r>
                <w:rPr>
                  <w:rStyle w:val="Hyperlink"/>
                </w:rPr>
                <w:t>2026-2032年中国双组份复合纤维市场现状与发展前景分析报告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91edb6dd9e4a5a" w:history="1">
              <w:r>
                <w:rPr>
                  <w:rStyle w:val="Hyperlink"/>
                </w:rPr>
                <w:t>2026-2032年中国双组份复合纤维市场现状与发展前景分析报告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91edb6dd9e4a5a" w:history="1">
                <w:r>
                  <w:rPr>
                    <w:rStyle w:val="Hyperlink"/>
                  </w:rPr>
                  <w:t>https://www.20087.com/2/65/ShuangZuFenFuHeXianWeiQianJing.html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组份复合纤维是由两种不同聚合物（如PET/PA、PP/PE、PLA/PCL）通过并列、皮芯或海岛结构共纺而成的功能性纤维，利用组分间物理化学差异实现卷曲、分裂、低熔点粘合或生物可降解等特性，广泛应用于无纺布、人造革、过滤材料及医用敷料。双组份复合纤维通过熔融复合纺丝技术制备，强调组分分布均匀性、界面结合强度及后加工适应性。例如，皮芯结构（低熔点PE为皮）用于热风粘合无纺布，海岛型（PA为海，PET为岛）经溶解后可得超细纤维。然而，在高速纺丝过程中，两种聚合物流变性能匹配难度大，易出现组分偏移或断丝；同时，回收再利用时因组分难分离，制约循环经济闭环。此外，部分石油基双组份纤维面临生物基替代压力。</w:t>
      </w:r>
      <w:r>
        <w:rPr>
          <w:rFonts w:hint="eastAsia"/>
        </w:rPr>
        <w:br/>
      </w:r>
      <w:r>
        <w:rPr>
          <w:rFonts w:hint="eastAsia"/>
        </w:rPr>
        <w:t>　　未来，双组份复合纤维将向生物基化、功能集成与绿色回收体系演进。市场调研网认为，PLA/PBS、海藻酸钠/壳聚糖等全生物基组合将降低碳足迹；导电、抗菌或相变材料作为功能组分，可赋予纤维智能响应特性。在制造端，微流控纺丝与静电纺技术将实现更精细结构控制（如纳米级岛相）。回收方面，可水解连接键设计将支持温和条件下的组分分离，推动化学循环。政策驱动下，《产业用纺织品高质量发展指导意见》将鼓励高性能复合纤维在医疗与环保领域应用。长远看，双组份复合纤维将从结构功能材料升级为具备环境友好、智能响应与闭环再生能力的先进纤维平台，在绿色制造与高端医用材料体系中持续拓展创新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91edb6dd9e4a5a" w:history="1">
        <w:r>
          <w:rPr>
            <w:rStyle w:val="Hyperlink"/>
          </w:rPr>
          <w:t>2026-2032年中国双组份复合纤维市场现状与发展前景分析报告</w:t>
        </w:r>
      </w:hyperlink>
      <w:r>
        <w:rPr>
          <w:rFonts w:hint="eastAsia"/>
        </w:rPr>
        <w:t>》，2025年双组份复合纤维行业市场规模达 亿元，预计2032年市场规模将达 亿元，期间年均复合增长率（CAGR）达 %。报告基于国家统计局、相关行业协会及科研机构的详实资料，结合市场调研数据，对双组份复合纤维行业进行系统分析。报告从双组份复合纤维市场规模、技术发展、竞争格局等维度，客观呈现行业发展现状，评估主要双组份复合纤维企业的市场表现。通过对双组份复合纤维产业链各环节的梳理，分析行业面临的机遇与风险，并对双组份复合纤维发展趋势做出合理预测。报告为双组份复合纤维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双组份复合纤维行业概述</w:t>
      </w:r>
      <w:r>
        <w:rPr>
          <w:rFonts w:hint="eastAsia"/>
        </w:rPr>
        <w:br/>
      </w:r>
      <w:r>
        <w:rPr>
          <w:rFonts w:hint="eastAsia"/>
        </w:rPr>
        <w:t>　　第一节 双组份复合纤维定义与分类</w:t>
      </w:r>
      <w:r>
        <w:rPr>
          <w:rFonts w:hint="eastAsia"/>
        </w:rPr>
        <w:br/>
      </w:r>
      <w:r>
        <w:rPr>
          <w:rFonts w:hint="eastAsia"/>
        </w:rPr>
        <w:t>　　第二节 双组份复合纤维应用领域</w:t>
      </w:r>
      <w:r>
        <w:rPr>
          <w:rFonts w:hint="eastAsia"/>
        </w:rPr>
        <w:br/>
      </w:r>
      <w:r>
        <w:rPr>
          <w:rFonts w:hint="eastAsia"/>
        </w:rPr>
        <w:t>　　第三节 双组份复合纤维行业经济指标分析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双组份复合纤维产业链及经营模式分析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三、双组份复合纤维销售模式及销售渠道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全球双组份复合纤维市场发展综述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2020-2025年全球双组份复合纤维市场规模与趋势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主要国家与地区双组份复合纤维市场分析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2026-2032年全球双组份复合纤维行业发展趋势与前景预测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中国双组份复合纤维行业市场分析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2025-2026年双组份复合纤维产能与投资动态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一、国内双组份复合纤维产能及利用情况</w:t>
      </w:r>
      <w:r>
        <w:rPr>
          <w:rFonts w:hint="eastAsia"/>
        </w:rPr>
        <w:br/>
      </w:r>
      <w:r>
        <w:rPr>
          <w:rFonts w:hint="eastAsia"/>
        </w:rPr>
        <w:t>　　　　二、双组份复合纤维产能扩张与投资动态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2026-2032年双组份复合纤维行业产量统计与趋势预测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一、2020-2025年双组份复合纤维行业产量数据统计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1、2020-2025年双组份复合纤维产量及增长趋势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2、2020-2025年双组份复合纤维细分产品产量及份额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二、影响双组份复合纤维产量的关键因素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三、2026-2032年双组份复合纤维产量预测</w:t>
      </w:r>
      <w:r>
        <w:rPr>
          <w:rFonts w:hint="eastAsia"/>
        </w:rPr>
        <w:br/>
      </w:r>
      <w:r>
        <w:rPr>
          <w:rFonts w:hint="eastAsia"/>
        </w:rPr>
        <w:t>　　第三节 2026-2032年双组份复合纤维市场需求与销售分析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一、2025-2026年双组份复合纤维行业需求现状</w:t>
      </w:r>
      <w:r>
        <w:rPr>
          <w:rFonts w:hint="eastAsia"/>
        </w:rPr>
        <w:br/>
      </w:r>
      <w:r>
        <w:rPr>
          <w:rFonts w:hint="eastAsia"/>
        </w:rPr>
        <w:t>　　　　二、双组份复合纤维客户群体与需求特点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三、2020-2025年双组份复合纤维行业销售规模分析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四、2026-2032年双组份复合纤维市场增长潜力与规模预测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中国双组份复合纤维细分市场与下游应用领域分析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双组份复合纤维细分市场分析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一、2025-2026年双组份复合纤维主要细分产品市场现状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双组份复合纤维下游应用与客户群体分析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一、2025-2026年双组份复合纤维各应用领域市场现状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2025-2026年双组份复合纤维行业技术发展现状及趋势分析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双组份复合纤维行业技术发展现状分析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国内外双组份复合纤维行业技术差异与原因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双组份复合纤维行业技术发展方向、趋势预测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提升双组份复合纤维行业技术能力策略建议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双组份复合纤维价格机制与竞争策略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一、2020-2025年双组份复合纤维市场价格走势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双组份复合纤维定价策略与方法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2026-2032年双组份复合纤维价格竞争态势与趋势预测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中国双组份复合纤维行业重点区域市场研究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2025-2026年重点区域双组份复合纤维市场发展概况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二、2020-2025年双组份复合纤维市场需求规模情况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三、2026-2032年双组份复合纤维行业发展潜力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二、2020-2025年双组份复合纤维市场需求规模情况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三、2026-2032年双组份复合纤维行业发展潜力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二、2020-2025年双组份复合纤维市场需求规模情况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三、2026-2032年双组份复合纤维行业发展潜力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二、2020-2025年双组份复合纤维市场需求规模情况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三、2026-2032年双组份复合纤维行业发展潜力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二、2020-2025年双组份复合纤维市场需求规模情况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三、2026-2032年双组份复合纤维行业发展潜力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2020-2025年中国双组份复合纤维行业进出口情况分析</w:t>
      </w:r>
      <w:r>
        <w:rPr>
          <w:rFonts w:hint="eastAsia"/>
        </w:rPr>
        <w:br/>
      </w:r>
      <w:r>
        <w:rPr>
          <w:rFonts w:hint="eastAsia"/>
        </w:rPr>
        <w:t>　　第一节 双组份复合纤维行业进口情况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一、2020-2025年双组份复合纤维进口规模及增长情况</w:t>
      </w:r>
      <w:r>
        <w:rPr>
          <w:rFonts w:hint="eastAsia"/>
        </w:rPr>
        <w:br/>
      </w:r>
      <w:r>
        <w:rPr>
          <w:rFonts w:hint="eastAsia"/>
        </w:rPr>
        <w:t>　　　　二、双组份复合纤维主要进口来源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双组份复合纤维行业出口情况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一、2020-2025年双组份复合纤维出口规模及增长情况</w:t>
      </w:r>
      <w:r>
        <w:rPr>
          <w:rFonts w:hint="eastAsia"/>
        </w:rPr>
        <w:br/>
      </w:r>
      <w:r>
        <w:rPr>
          <w:rFonts w:hint="eastAsia"/>
        </w:rPr>
        <w:t>　　　　二、双组份复合纤维主要出口目的地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2020-2025年中国双组份复合纤维行业总体发展与财务状况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2020-2025年中国双组份复合纤维行业规模情况</w:t>
      </w:r>
      <w:r>
        <w:rPr>
          <w:rFonts w:hint="eastAsia"/>
        </w:rPr>
        <w:br/>
      </w:r>
      <w:r>
        <w:rPr>
          <w:rFonts w:hint="eastAsia"/>
        </w:rPr>
        <w:t>　　　　一、双组份复合纤维行业企业数量规模</w:t>
      </w:r>
      <w:r>
        <w:rPr>
          <w:rFonts w:hint="eastAsia"/>
        </w:rPr>
        <w:br/>
      </w:r>
      <w:r>
        <w:rPr>
          <w:rFonts w:hint="eastAsia"/>
        </w:rPr>
        <w:t>　　　　二、双组份复合纤维行业从业人员规模</w:t>
      </w:r>
      <w:r>
        <w:rPr>
          <w:rFonts w:hint="eastAsia"/>
        </w:rPr>
        <w:br/>
      </w:r>
      <w:r>
        <w:rPr>
          <w:rFonts w:hint="eastAsia"/>
        </w:rPr>
        <w:t>　　　　三、双组份复合纤维行业市场敏感性分析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2020-2025年中国双组份复合纤维行业财务能力分析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一、双组份复合纤维行业盈利能力</w:t>
      </w:r>
      <w:r>
        <w:rPr>
          <w:rFonts w:hint="eastAsia"/>
        </w:rPr>
        <w:br/>
      </w:r>
      <w:r>
        <w:rPr>
          <w:rFonts w:hint="eastAsia"/>
        </w:rPr>
        <w:t>　　　　二、双组份复合纤维行业偿债能力</w:t>
      </w:r>
      <w:r>
        <w:rPr>
          <w:rFonts w:hint="eastAsia"/>
        </w:rPr>
        <w:br/>
      </w:r>
      <w:r>
        <w:rPr>
          <w:rFonts w:hint="eastAsia"/>
        </w:rPr>
        <w:t>　　　　三、双组份复合纤维行业营运能力</w:t>
      </w:r>
      <w:r>
        <w:rPr>
          <w:rFonts w:hint="eastAsia"/>
        </w:rPr>
        <w:br/>
      </w:r>
      <w:r>
        <w:rPr>
          <w:rFonts w:hint="eastAsia"/>
        </w:rPr>
        <w:t>　　　　四、双组份复合纤维行业发展能力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双组份复合纤维行业重点企业调研分析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二、企业双组份复合纤维业务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二、企业双组份复合纤维业务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二、企业双组份复合纤维业务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二、企业双组份复合纤维业务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二、企业双组份复合纤维业务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二、企业双组份复合纤维业务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中国双组份复合纤维行业竞争格局分析</w:t>
      </w:r>
      <w:r>
        <w:rPr>
          <w:rFonts w:hint="eastAsia"/>
        </w:rPr>
        <w:br/>
      </w:r>
      <w:r>
        <w:rPr>
          <w:rFonts w:hint="eastAsia"/>
        </w:rPr>
        <w:t>　　第一节 双组份复合纤维行业竞争格局总览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2025-2026年双组份复合纤维行业竞争力分析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2020-2025年双组份复合纤维行业企业并购活动分析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2025-2026年双组份复合纤维行业会展与招投标活动分析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一、双组份复合纤维行业会展活动及其市场影响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2026年中国双组份复合纤维企业发展企业发展策略与建议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双组份复合纤维销售模式与渠道策略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双组份复合纤维品牌与市场推广策略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双组份复合纤维研发投入与技术创新能力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双组份复合纤维合作联盟与资源整合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中国双组份复合纤维行业风险与对策</w:t>
      </w:r>
      <w:r>
        <w:rPr>
          <w:rFonts w:hint="eastAsia"/>
        </w:rPr>
        <w:br/>
      </w:r>
      <w:r>
        <w:rPr>
          <w:rFonts w:hint="eastAsia"/>
        </w:rPr>
        <w:t>　　第一节 双组份复合纤维行业SWOT分析</w:t>
      </w:r>
      <w:r>
        <w:rPr>
          <w:rFonts w:hint="eastAsia"/>
        </w:rPr>
        <w:br/>
      </w:r>
      <w:r>
        <w:rPr>
          <w:rFonts w:hint="eastAsia"/>
        </w:rPr>
        <w:t>　　　　一、双组份复合纤维行业优势</w:t>
      </w:r>
      <w:r>
        <w:rPr>
          <w:rFonts w:hint="eastAsia"/>
        </w:rPr>
        <w:br/>
      </w:r>
      <w:r>
        <w:rPr>
          <w:rFonts w:hint="eastAsia"/>
        </w:rPr>
        <w:t>　　　　二、双组份复合纤维行业劣势</w:t>
      </w:r>
      <w:r>
        <w:rPr>
          <w:rFonts w:hint="eastAsia"/>
        </w:rPr>
        <w:br/>
      </w:r>
      <w:r>
        <w:rPr>
          <w:rFonts w:hint="eastAsia"/>
        </w:rPr>
        <w:t>　　　　三、双组份复合纤维市场机会</w:t>
      </w:r>
      <w:r>
        <w:rPr>
          <w:rFonts w:hint="eastAsia"/>
        </w:rPr>
        <w:br/>
      </w:r>
      <w:r>
        <w:rPr>
          <w:rFonts w:hint="eastAsia"/>
        </w:rPr>
        <w:t>　　　　四、双组份复合纤维市场威胁</w:t>
      </w:r>
      <w:r>
        <w:rPr>
          <w:rFonts w:hint="eastAsia"/>
        </w:rPr>
        <w:br/>
      </w:r>
      <w:r>
        <w:rPr>
          <w:rFonts w:hint="eastAsia"/>
        </w:rPr>
        <w:t>　　第二节 双组份复合纤维行业风险及对策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2026-2032年中国双组份复合纤维行业前景与发展趋势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2025-2026年双组份复合纤维行业发展环境分析</w:t>
      </w:r>
      <w:r>
        <w:rPr>
          <w:rFonts w:hint="eastAsia"/>
        </w:rPr>
        <w:br/>
      </w:r>
      <w:r>
        <w:rPr>
          <w:rFonts w:hint="eastAsia"/>
        </w:rPr>
        <w:t>　　　　一、双组份复合纤维行业主管部门与监管体制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二、双组份复合纤维行业主要法律法规及政策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三、双组份复合纤维行业标准与质量监管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2026-2032年双组份复合纤维行业发展趋势与方向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2026-2032年双组份复合纤维行业发展潜力与机遇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双组份复合纤维行业研究结论与建议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中⋅智⋅林⋅－双组份复合纤维行业发展建议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双组份复合纤维行业历程</w:t>
      </w:r>
      <w:r>
        <w:rPr>
          <w:rFonts w:hint="eastAsia"/>
        </w:rPr>
        <w:br/>
      </w:r>
      <w:r>
        <w:rPr>
          <w:rFonts w:hint="eastAsia"/>
        </w:rPr>
        <w:t>　　图表 双组份复合纤维行业生命周期</w:t>
      </w:r>
      <w:r>
        <w:rPr>
          <w:rFonts w:hint="eastAsia"/>
        </w:rPr>
        <w:br/>
      </w:r>
      <w:r>
        <w:rPr>
          <w:rFonts w:hint="eastAsia"/>
        </w:rPr>
        <w:t>　　图表 双组份复合纤维行业产业链分析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2020-2025年双组份复合纤维行业市场容量分析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2025年中国双组份复合纤维行业需求领域分布格局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2020-2025年中国双组份复合纤维出口金额分析</w:t>
      </w:r>
      <w:r>
        <w:rPr>
          <w:rFonts w:hint="eastAsia"/>
        </w:rPr>
        <w:br/>
      </w:r>
      <w:r>
        <w:rPr>
          <w:rFonts w:hint="eastAsia"/>
        </w:rPr>
        <w:t>　　图表 2025年中国双组份复合纤维进口国家及地区分析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2025年中国双组份复合纤维出口国家及地区分析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2020-2025年中国双组份复合纤维行业企业平均规模情况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**地区双组份复合纤维市场规模及增长情况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**地区双组份复合纤维行业市场需求情况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双组份复合纤维重点企业（三）成长能力情况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2026-2032年中国双组份复合纤维发展趋势预测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91edb6dd9e4a5a" w:history="1">
        <w:r>
          <w:rPr>
            <w:rStyle w:val="Hyperlink"/>
          </w:rPr>
          <w:t>2026-2032年中国双组份复合纤维市场现状与发展前景分析报告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91edb6dd9e4a5a" w:history="1">
        <w:r>
          <w:rPr>
            <w:rStyle w:val="Hyperlink"/>
          </w:rPr>
          <w:t>https://www.20087.com/2/65/ShuangZuFenFuHeXianWeiQianJing.html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热点：天丝纤维、双组份复合纤维的作用、复合纤维是什么面料、双组份复合短纤维、复合纤维是什么意思、复合纤维是指、复合聚酯纤维是什么、复合纤维面料、复合纤维的衣服好不好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73c2590ad1438c" w:history="1">
      <w:r>
        <w:rPr>
          <w:rStyle w:val="Hyperlink"/>
        </w:rPr>
        <w:t>2026-2032年中国双组份复合纤维市场现状与发展前景分析报告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ShuangZuFenFuHeXianWeiQianJing.html" TargetMode="External" Id="Raf91edb6dd9e4a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ShuangZuFenFuHeXianWeiQianJing.html" TargetMode="External" Id="R1273c2590ad143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2026-08-12T07:56:47Z</dcterms:created>
  <dcterms:modified xsi:type="dcterms:W3CDTF">2026-08-12T08:56:47Z</dcterms:modified>
  <dc:subject>2026-2032年中国双组份复合纤维市场现状与发展前景分析报告</dc:subject>
  <dc:title>2026-2032年中国双组份复合纤维市场现状与发展前景分析报告</dc:title>
  <cp:keywords>2026-2032年中国双组份复合纤维市场现状与发展前景分析报告</cp:keywords>
  <dc:description>2026-2032年中国双组份复合纤维市场现状与发展前景分析报告</dc:description>
</cp:coreProperties>
</file>