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26079e3cf4c74" w:history="1">
              <w:r>
                <w:rPr>
                  <w:rStyle w:val="Hyperlink"/>
                </w:rPr>
                <w:t>2025-2031年中国快时尚服饰行业市场分析与发展前景报告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26079e3cf4c74" w:history="1">
              <w:r>
                <w:rPr>
                  <w:rStyle w:val="Hyperlink"/>
                </w:rPr>
                <w:t>2025-2031年中国快时尚服饰行业市场分析与发展前景报告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26079e3cf4c74" w:history="1">
                <w:r>
                  <w:rPr>
                    <w:rStyle w:val="Hyperlink"/>
                  </w:rPr>
                  <w:t>https://www.20087.com/2/85/KuaiShiShangFuShiDeQianJing.html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服饰以其快速响应市场趋势、价格亲民、款式多样等特点，吸引了大量年轻消费者，成为服装零售市场的重要组成部分。快时尚服饰通常依托高效的供应链体系，实现从设计、生产到销售的快速迭代，缩短产品上市周期，满足消费者对潮流的即时需求。近年来，随着社交媒体和电商平台的发展，快时尚品牌的传播渠道和销售网络进一步扩展，形成了全球化布局。然而，行业内普遍存在的过度消费、资源浪费、环境污染等问题引发了广泛关注。此外，产品质量参差不齐、原创设计匮乏、知识产权争议频发，也成为制约其长期发展的瓶颈。</w:t>
      </w:r>
      <w:r>
        <w:rPr>
          <w:rFonts w:hint="eastAsia"/>
        </w:rPr>
        <w:br/>
      </w:r>
      <w:r>
        <w:rPr>
          <w:rFonts w:hint="eastAsia"/>
        </w:rPr>
        <w:t>　　未来，快时尚服饰的发展将朝着可持续化、数字化与品牌差异化方向演进。随着消费者环保意识增强和各国“限塑令”、“循环经济”政策的推进，品牌方将加大绿色面料、可回收包装、低碳物流等方面的投入，构建更加负责任的供应链体系。同时，借助大数据、AI预测、虚拟试衣等技术手段，企业将实现更精准的需求预测与库存管理，减少资源浪费。此外，部分品牌或将转向“慢时尚”路线，强调品质与设计感，形成差异化竞争优势。整体来看，快时尚服饰行业将在应对环境挑战与消费需求变化的过程中，加速转型升级，寻找商业价值与社会责任之间的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26079e3cf4c74" w:history="1">
        <w:r>
          <w:rPr>
            <w:rStyle w:val="Hyperlink"/>
          </w:rPr>
          <w:t>2025-2031年中国快时尚服饰行业市场分析与发展前景报告</w:t>
        </w:r>
      </w:hyperlink>
      <w:r>
        <w:rPr>
          <w:rFonts w:hint="eastAsia"/>
        </w:rPr>
        <w:t>》基于国家统计局及相关协会的详实数据，结合长期监测的一手资料，全面分析了快时尚服饰行业的市场规模、需求变化、产业链动态及区域发展格局。报告重点解读了快时尚服饰行业竞争态势与重点企业的市场表现，并通过科学研判行业趋势与前景，揭示了快时尚服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快时尚服饰产业概述</w:t>
      </w:r>
      <w:r>
        <w:rPr>
          <w:rFonts w:hint="eastAsia"/>
        </w:rPr>
        <w:br/>
      </w:r>
      <w:r>
        <w:rPr>
          <w:rFonts w:hint="eastAsia"/>
        </w:rPr>
        <w:t>　　第一节 快时尚服饰定义与分类</w:t>
      </w:r>
      <w:r>
        <w:rPr>
          <w:rFonts w:hint="eastAsia"/>
        </w:rPr>
        <w:br/>
      </w:r>
      <w:r>
        <w:rPr>
          <w:rFonts w:hint="eastAsia"/>
        </w:rPr>
        <w:t>　　第二节 快时尚服饰产业链结构及关键环节剖析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快时尚服饰商业模式与盈利模式解析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快时尚服饰经济指标与行业评估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全球快时尚服饰市场发展综述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2019-2024年全球快时尚服饰市场规模及增长趋势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主要国家与地区快时尚服饰市场对比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2025-2031年全球快时尚服饰行业发展趋势与前景预测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国际快时尚服饰市场发展趋势及对我国启示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二、对我国快时尚服饰市场的借鉴意义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中国快时尚服饰行业市场规模分析与预测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快时尚服饰市场的总体规模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一、2019-2024年快时尚服饰市场规模变化及趋势分析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二、2025年快时尚服饰行业市场规模特点</w:t>
      </w:r>
      <w:r>
        <w:rPr>
          <w:rFonts w:hint="eastAsia"/>
        </w:rPr>
        <w:br/>
      </w:r>
      <w:r>
        <w:rPr>
          <w:rFonts w:hint="eastAsia"/>
        </w:rPr>
        <w:t>　　第二节 快时尚服饰市场规模的构成</w:t>
      </w:r>
      <w:r>
        <w:rPr>
          <w:rFonts w:hint="eastAsia"/>
        </w:rPr>
        <w:br/>
      </w:r>
      <w:r>
        <w:rPr>
          <w:rFonts w:hint="eastAsia"/>
        </w:rPr>
        <w:t>　　　　一、快时尚服饰客户群体特征与偏好分析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二、不同类型快时尚服饰市场规模分布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三、各地区快时尚服饰市场规模差异与特点</w:t>
      </w:r>
      <w:r>
        <w:rPr>
          <w:rFonts w:hint="eastAsia"/>
        </w:rPr>
        <w:br/>
      </w:r>
      <w:r>
        <w:rPr>
          <w:rFonts w:hint="eastAsia"/>
        </w:rPr>
        <w:t>　　第三节 快时尚服饰市场规模的预测与展望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一、未来几年快时尚服饰市场规模增长预测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2024-2025年快时尚服饰行业技术发展现状及趋势分析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快时尚服饰行业技术发展现状分析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国内外快时尚服饰行业技术差距分析及差距形成的主要原因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快时尚服饰行业技术发展方向、趋势预测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提升快时尚服饰行业技术能力策略建议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2019-2024年中国快时尚服饰行业总体发展与财务状况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2019-2024年快时尚服饰行业规模情况</w:t>
      </w:r>
      <w:r>
        <w:rPr>
          <w:rFonts w:hint="eastAsia"/>
        </w:rPr>
        <w:br/>
      </w:r>
      <w:r>
        <w:rPr>
          <w:rFonts w:hint="eastAsia"/>
        </w:rPr>
        <w:t>　　　　一、快时尚服饰行业企业数量规模</w:t>
      </w:r>
      <w:r>
        <w:rPr>
          <w:rFonts w:hint="eastAsia"/>
        </w:rPr>
        <w:br/>
      </w:r>
      <w:r>
        <w:rPr>
          <w:rFonts w:hint="eastAsia"/>
        </w:rPr>
        <w:t>　　　　二、快时尚服饰行业从业人员规模</w:t>
      </w:r>
      <w:r>
        <w:rPr>
          <w:rFonts w:hint="eastAsia"/>
        </w:rPr>
        <w:br/>
      </w:r>
      <w:r>
        <w:rPr>
          <w:rFonts w:hint="eastAsia"/>
        </w:rPr>
        <w:t>　　　　三、快时尚服饰行业市场敏感性分析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2019-2024年快时尚服饰行业财务能力分析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一、快时尚服饰行业盈利能力</w:t>
      </w:r>
      <w:r>
        <w:rPr>
          <w:rFonts w:hint="eastAsia"/>
        </w:rPr>
        <w:br/>
      </w:r>
      <w:r>
        <w:rPr>
          <w:rFonts w:hint="eastAsia"/>
        </w:rPr>
        <w:t>　　　　二、快时尚服饰行业偿债能力</w:t>
      </w:r>
      <w:r>
        <w:rPr>
          <w:rFonts w:hint="eastAsia"/>
        </w:rPr>
        <w:br/>
      </w:r>
      <w:r>
        <w:rPr>
          <w:rFonts w:hint="eastAsia"/>
        </w:rPr>
        <w:t>　　　　三、快时尚服饰行业营运能力</w:t>
      </w:r>
      <w:r>
        <w:rPr>
          <w:rFonts w:hint="eastAsia"/>
        </w:rPr>
        <w:br/>
      </w:r>
      <w:r>
        <w:rPr>
          <w:rFonts w:hint="eastAsia"/>
        </w:rPr>
        <w:t>　　　　四、快时尚服饰行业发展能力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中国快时尚服饰行业细分市场调研与机会挖掘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快时尚服饰细分市场（一）市场调研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快时尚服饰细分市场（二）市场调研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中国快时尚服饰行业区域市场调研分析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2019-2024年中国快时尚服饰行业重点区域调研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一、重点地区（一）快时尚服饰市场规模与特点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二、重点地区（二）快时尚服饰市场规模及特点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三、重点地区（三）快时尚服饰市场规模及特点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四、重点地区（四）快时尚服饰市场规模及特点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不同区域快时尚服饰市场的对比与启示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二、快时尚服饰市场拓展策略与建议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中国快时尚服饰行业的营销渠道与客户分析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快时尚服饰行业渠道分析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二、各类渠道对快时尚服饰行业的影响</w:t>
      </w:r>
      <w:r>
        <w:rPr>
          <w:rFonts w:hint="eastAsia"/>
        </w:rPr>
        <w:br/>
      </w:r>
      <w:r>
        <w:rPr>
          <w:rFonts w:hint="eastAsia"/>
        </w:rPr>
        <w:t>　　　　三、主要快时尚服饰企业渠道策略研究</w:t>
      </w:r>
      <w:r>
        <w:rPr>
          <w:rFonts w:hint="eastAsia"/>
        </w:rPr>
        <w:br/>
      </w:r>
      <w:r>
        <w:rPr>
          <w:rFonts w:hint="eastAsia"/>
        </w:rPr>
        <w:t>　　第二节 快时尚服饰行业客户分析与定位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中国快时尚服饰行业竞争格局及策略选择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快时尚服饰行业总体市场竞争状况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一、快时尚服饰行业竞争结构分析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二、快时尚服饰企业竞争格局与集中度评估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三、快时尚服饰行业SWOT分析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快时尚服饰行业重点企业调研分析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快时尚服饰企业发展策略分析</w:t>
      </w:r>
      <w:r>
        <w:rPr>
          <w:rFonts w:hint="eastAsia"/>
        </w:rPr>
        <w:br/>
      </w:r>
      <w:r>
        <w:rPr>
          <w:rFonts w:hint="eastAsia"/>
        </w:rPr>
        <w:t>　　第一节 快时尚服饰市场与销售策略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快时尚服饰品牌战略思考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中国快时尚服饰行业发展环境分析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二、快时尚服饰行业主管部门、监管体制及相关政策法规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3、快时尚服饰行业的主要法律、法规和政策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4、2025年快时尚服饰行业法律法规和政策对行业的影响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二、快时尚服饰消费者需求分析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一、快时尚服饰技术的应用与创新</w:t>
      </w:r>
      <w:r>
        <w:rPr>
          <w:rFonts w:hint="eastAsia"/>
        </w:rPr>
        <w:br/>
      </w:r>
      <w:r>
        <w:rPr>
          <w:rFonts w:hint="eastAsia"/>
        </w:rPr>
        <w:t>　　　　二、快时尚服饰行业发展的技术趋势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2025-2031年快时尚服饰行业展趋势预测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2025-2031年快时尚服饰市场发展前景分析</w:t>
      </w:r>
      <w:r>
        <w:rPr>
          <w:rFonts w:hint="eastAsia"/>
        </w:rPr>
        <w:br/>
      </w:r>
      <w:r>
        <w:rPr>
          <w:rFonts w:hint="eastAsia"/>
        </w:rPr>
        <w:t>　　　　一、快时尚服饰市场发展潜力</w:t>
      </w:r>
      <w:r>
        <w:rPr>
          <w:rFonts w:hint="eastAsia"/>
        </w:rPr>
        <w:br/>
      </w:r>
      <w:r>
        <w:rPr>
          <w:rFonts w:hint="eastAsia"/>
        </w:rPr>
        <w:t>　　　　二、快时尚服饰市场前景分析</w:t>
      </w:r>
      <w:r>
        <w:rPr>
          <w:rFonts w:hint="eastAsia"/>
        </w:rPr>
        <w:br/>
      </w:r>
      <w:r>
        <w:rPr>
          <w:rFonts w:hint="eastAsia"/>
        </w:rPr>
        <w:t>　　　　三、快时尚服饰细分行业发展前景分析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2025-2031年快时尚服饰发展趋势预测</w:t>
      </w:r>
      <w:r>
        <w:rPr>
          <w:rFonts w:hint="eastAsia"/>
        </w:rPr>
        <w:br/>
      </w:r>
      <w:r>
        <w:rPr>
          <w:rFonts w:hint="eastAsia"/>
        </w:rPr>
        <w:t>　　　　一、快时尚服饰发展趋势预测</w:t>
      </w:r>
      <w:r>
        <w:rPr>
          <w:rFonts w:hint="eastAsia"/>
        </w:rPr>
        <w:br/>
      </w:r>
      <w:r>
        <w:rPr>
          <w:rFonts w:hint="eastAsia"/>
        </w:rPr>
        <w:t>　　　　二、快时尚服饰市场规模预测</w:t>
      </w:r>
      <w:r>
        <w:rPr>
          <w:rFonts w:hint="eastAsia"/>
        </w:rPr>
        <w:br/>
      </w:r>
      <w:r>
        <w:rPr>
          <w:rFonts w:hint="eastAsia"/>
        </w:rPr>
        <w:t>　　　　三、快时尚服饰细分市场发展趋势预测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未来快时尚服饰行业挑战与机遇探讨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一、快时尚服饰行业挑战</w:t>
      </w:r>
      <w:r>
        <w:rPr>
          <w:rFonts w:hint="eastAsia"/>
        </w:rPr>
        <w:br/>
      </w:r>
      <w:r>
        <w:rPr>
          <w:rFonts w:hint="eastAsia"/>
        </w:rPr>
        <w:t>　　　　二、快时尚服饰行业机遇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快时尚服饰行业研究结论及建议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对快时尚服饰行业发展的建议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中~智~林~：对快时尚服饰企业和投资者的建议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快时尚服饰行业历程</w:t>
      </w:r>
      <w:r>
        <w:rPr>
          <w:rFonts w:hint="eastAsia"/>
        </w:rPr>
        <w:br/>
      </w:r>
      <w:r>
        <w:rPr>
          <w:rFonts w:hint="eastAsia"/>
        </w:rPr>
        <w:t>　　图表 快时尚服饰行业生命周期</w:t>
      </w:r>
      <w:r>
        <w:rPr>
          <w:rFonts w:hint="eastAsia"/>
        </w:rPr>
        <w:br/>
      </w:r>
      <w:r>
        <w:rPr>
          <w:rFonts w:hint="eastAsia"/>
        </w:rPr>
        <w:t>　　图表 快时尚服饰行业产业链分析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2019-2024年快时尚服饰行业市场容量统计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2019-2024年中国快时尚服饰行业市场规模及增长情况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2019-2024年中国快时尚服饰行业销售收入分析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2019-2024年中国快时尚服饰行业盈利情况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2019-2024年中国快时尚服饰行业利润总额分析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2019-2024年中国快时尚服饰行业企业数量情况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2019-2024年中国快时尚服饰行业企业平均规模情况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2019-2024年中国快时尚服饰行业竞争力分析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2019-2024年中国快时尚服饰行业盈利能力分析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2019-2024年中国快时尚服饰行业运营能力分析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2019-2024年中国快时尚服饰行业偿债能力分析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2019-2024年中国快时尚服饰行业发展能力分析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2019-2024年中国快时尚服饰行业经营效益分析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**地区快时尚服饰市场规模及增长情况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快时尚服饰重点企业（一）基本信息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快时尚服饰重点企业（一）经营情况分析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快时尚服饰重点企业（一）盈利能力情况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快时尚服饰重点企业（一）偿债能力情况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快时尚服饰重点企业（一）运营能力情况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快时尚服饰重点企业（一）成长能力情况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快时尚服饰重点企业（二）基本信息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快时尚服饰重点企业（二）经营情况分析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快时尚服饰重点企业（二）盈利能力情况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快时尚服饰重点企业（二）偿债能力情况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快时尚服饰重点企业（二）运营能力情况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快时尚服饰重点企业（二）成长能力情况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2025-2031年中国快时尚服饰行业市场容量预测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2025-2031年中国快时尚服饰行业市场规模预测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2025-2031年中国快时尚服饰市场前景分析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2025-2031年中国快时尚服饰行业发展趋势预测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26079e3cf4c74" w:history="1">
        <w:r>
          <w:rPr>
            <w:rStyle w:val="Hyperlink"/>
          </w:rPr>
          <w:t>2025-2031年中国快时尚服饰行业市场分析与发展前景报告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26079e3cf4c74" w:history="1">
        <w:r>
          <w:rPr>
            <w:rStyle w:val="Hyperlink"/>
          </w:rPr>
          <w:t>https://www.20087.com/2/85/KuaiShiShangFuShiDeQianJing.html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83efcc148449e" w:history="1">
      <w:r>
        <w:rPr>
          <w:rStyle w:val="Hyperlink"/>
        </w:rPr>
        <w:t>2025-2031年中国快时尚服饰行业市场分析与发展前景报告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KuaiShiShangFuShiDeQianJing.html" TargetMode="External" Id="R19426079e3cf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KuaiShiShangFuShiDeQianJing.html" TargetMode="External" Id="R55583efcc148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2025-07-10T08:14:13Z</dcterms:created>
  <dcterms:modified xsi:type="dcterms:W3CDTF">2025-07-10T09:14:13Z</dcterms:modified>
  <dc:subject>2025-2031年中国快时尚服饰行业市场分析与发展前景报告</dc:subject>
  <dc:title>2025-2031年中国快时尚服饰行业市场分析与发展前景报告</dc:title>
  <cp:keywords>2025-2031年中国快时尚服饰行业市场分析与发展前景报告</cp:keywords>
  <dc:description>2025-2031年中国快时尚服饰行业市场分析与发展前景报告</dc:description>
</cp:coreProperties>
</file>