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f84abf6d14683" w:history="1">
              <w:r>
                <w:rPr>
                  <w:rStyle w:val="Hyperlink"/>
                </w:rPr>
                <w:t>2025-2031年中国运动休闲服饰市场现状调研与前景趋势报告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f84abf6d14683" w:history="1">
              <w:r>
                <w:rPr>
                  <w:rStyle w:val="Hyperlink"/>
                </w:rPr>
                <w:t>2025-2031年中国运动休闲服饰市场现状调研与前景趋势报告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f84abf6d14683" w:history="1">
                <w:r>
                  <w:rPr>
                    <w:rStyle w:val="Hyperlink"/>
                  </w:rPr>
                  <w:t>https://www.20087.com/2/05/YunDongXiuXianFuShiShiChangQianJing.html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服饰市场近年来蓬勃发展，受到健康生活方式的普及和健身文化的兴起推动。消费者对舒适性、功能性和时尚性的追求，促使品牌不断创新面料和设计，开发出既适合运动又适合作为日常穿着的服饰。此外，电子商务和社交媒体营销的兴起，为运动休闲服饰提供了更广泛的展示和销售渠道。</w:t>
      </w:r>
      <w:r>
        <w:rPr>
          <w:rFonts w:hint="eastAsia"/>
        </w:rPr>
        <w:br/>
      </w:r>
      <w:r>
        <w:rPr>
          <w:rFonts w:hint="eastAsia"/>
        </w:rPr>
        <w:t>　　运动休闲服饰的未来将更加注重个性化和可持续性。品牌将利用大数据分析消费者的偏好，提供更加个性化的款式和尺码选择，甚至定制服务。同时，可持续材料的使用和环保生产流程将成为行业标准，以减少对环境的影响。技术的融合也将加深，如嵌入式传感器和智能纺织品，使服饰具备监测健康状况、调节体温等功能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f84abf6d14683" w:history="1">
        <w:r>
          <w:rPr>
            <w:rStyle w:val="Hyperlink"/>
          </w:rPr>
          <w:t>2025-2031年中国运动休闲服饰市场现状调研与前景趋势报告</w:t>
        </w:r>
      </w:hyperlink>
      <w:r>
        <w:rPr>
          <w:rFonts w:hint="eastAsia"/>
        </w:rPr>
        <w:t>》从市场规模、需求变化及价格动态等维度，系统解析了运动休闲服饰行业的现状与发展趋势。报告深入分析了运动休闲服饰产业链各环节，科学预测了市场前景与技术发展方向，同时聚焦运动休闲服饰细分市场特点及重点企业的经营表现，揭示了运动休闲服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运动休闲服饰行业界定</w:t>
      </w:r>
      <w:r>
        <w:rPr>
          <w:rFonts w:hint="eastAsia"/>
        </w:rPr>
        <w:br/>
      </w:r>
      <w:r>
        <w:rPr>
          <w:rFonts w:hint="eastAsia"/>
        </w:rPr>
        <w:t>　　第一节 运动休闲服饰行业定义</w:t>
      </w:r>
      <w:r>
        <w:rPr>
          <w:rFonts w:hint="eastAsia"/>
        </w:rPr>
        <w:br/>
      </w:r>
      <w:r>
        <w:rPr>
          <w:rFonts w:hint="eastAsia"/>
        </w:rPr>
        <w:t>　　第二节 运动休闲服饰行业特点分析</w:t>
      </w:r>
      <w:r>
        <w:rPr>
          <w:rFonts w:hint="eastAsia"/>
        </w:rPr>
        <w:br/>
      </w:r>
      <w:r>
        <w:rPr>
          <w:rFonts w:hint="eastAsia"/>
        </w:rPr>
        <w:t>　　第三节 运动休闲服饰产业链分析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2025年世界运动休闲服饰行业市场运行形势分析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2025年全球运动休闲服饰行业发展概况</w:t>
      </w:r>
      <w:r>
        <w:rPr>
          <w:rFonts w:hint="eastAsia"/>
        </w:rPr>
        <w:br/>
      </w:r>
      <w:r>
        <w:rPr>
          <w:rFonts w:hint="eastAsia"/>
        </w:rPr>
        <w:t>　　第二节 世界运动休闲服饰行业发展走势</w:t>
      </w:r>
      <w:r>
        <w:rPr>
          <w:rFonts w:hint="eastAsia"/>
        </w:rPr>
        <w:br/>
      </w:r>
      <w:r>
        <w:rPr>
          <w:rFonts w:hint="eastAsia"/>
        </w:rPr>
        <w:t>　　　　二、全球运动休闲服饰行业市场分布情况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三、全球运动休闲服饰行业发展趋势分析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全球运动休闲服饰行业重点国家和区域分析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2024-2025年中国运动休闲服饰行业发展环境分析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2025年运动休闲服饰行业技术发展现状及趋势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当前我国运动休闲服饰技术发展现状</w:t>
      </w:r>
      <w:r>
        <w:rPr>
          <w:rFonts w:hint="eastAsia"/>
        </w:rPr>
        <w:br/>
      </w:r>
      <w:r>
        <w:rPr>
          <w:rFonts w:hint="eastAsia"/>
        </w:rPr>
        <w:t>　　第二节 中外运动休闲服饰技术差距及产生差距的主要原因分析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提高我国运动休闲服饰技术的对策</w:t>
      </w:r>
      <w:r>
        <w:rPr>
          <w:rFonts w:hint="eastAsia"/>
        </w:rPr>
        <w:br/>
      </w:r>
      <w:r>
        <w:rPr>
          <w:rFonts w:hint="eastAsia"/>
        </w:rPr>
        <w:t>　　第四节 我国运动休闲服饰研发、设计发展趋势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中国运动休闲服饰发展现状调研</w:t>
      </w:r>
      <w:r>
        <w:rPr>
          <w:rFonts w:hint="eastAsia"/>
        </w:rPr>
        <w:br/>
      </w:r>
      <w:r>
        <w:rPr>
          <w:rFonts w:hint="eastAsia"/>
        </w:rPr>
        <w:t>　　第一节 中国运动休闲服饰市场现状分析</w:t>
      </w:r>
      <w:r>
        <w:rPr>
          <w:rFonts w:hint="eastAsia"/>
        </w:rPr>
        <w:br/>
      </w:r>
      <w:r>
        <w:rPr>
          <w:rFonts w:hint="eastAsia"/>
        </w:rPr>
        <w:t>　　第二节 中国运动休闲服饰行业产量情况分析及预测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一、运动休闲服饰总体产能规模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三、2020-2025年中国运动休闲服饰产量统计</w:t>
      </w:r>
      <w:r>
        <w:rPr>
          <w:rFonts w:hint="eastAsia"/>
        </w:rPr>
        <w:br/>
      </w:r>
      <w:r>
        <w:rPr>
          <w:rFonts w:hint="eastAsia"/>
        </w:rPr>
        <w:t>　　　　二、运动休闲服饰生产区域分布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三、2025-2031年中国运动休闲服饰产量预测分析</w:t>
      </w:r>
      <w:r>
        <w:rPr>
          <w:rFonts w:hint="eastAsia"/>
        </w:rPr>
        <w:br/>
      </w:r>
      <w:r>
        <w:rPr>
          <w:rFonts w:hint="eastAsia"/>
        </w:rPr>
        <w:t>　　第三节 中国运动休闲服饰市场需求分析及预测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一、中国运动休闲服饰市场需求特点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二、2020-2025年中国运动休闲服饰市场需求量统计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三、2025-2031年中国运动休闲服饰市场需求量预测分析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中国运动休闲服饰行业进出口情况分析预测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2020-2025年中国运动休闲服饰行业进出口情况分析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一、2020-2025年中国运动休闲服饰行业进口分析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二、2020-2025年中国运动休闲服饰行业出口分析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2025-2031年中国运动休闲服饰行业进出口情况预测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一、2025-2031年中国运动休闲服饰行业进口预测分析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二、2025-2031年中国运动休闲服饰行业出口预测分析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影响运动休闲服饰行业进出口变化的主要原因分析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2020-2025年中国运动休闲服饰行业重点地区调研分析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一、中国运动休闲服饰行业重点区域市场结构调研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二、**地区运动休闲服饰市场调研分析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三、**地区运动休闲服饰市场调研分析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四、**地区运动休闲服饰市场调研分析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五、**地区运动休闲服饰市场调研分析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六、**地区运动休闲服饰市场调研分析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运动休闲服饰行业竞争格局分析</w:t>
      </w:r>
      <w:r>
        <w:rPr>
          <w:rFonts w:hint="eastAsia"/>
        </w:rPr>
        <w:br/>
      </w:r>
      <w:r>
        <w:rPr>
          <w:rFonts w:hint="eastAsia"/>
        </w:rPr>
        <w:t>　　第一节 运动休闲服饰行业集中度分析</w:t>
      </w:r>
      <w:r>
        <w:rPr>
          <w:rFonts w:hint="eastAsia"/>
        </w:rPr>
        <w:br/>
      </w:r>
      <w:r>
        <w:rPr>
          <w:rFonts w:hint="eastAsia"/>
        </w:rPr>
        <w:t>　　　　一、运动休闲服饰市场集中度分析</w:t>
      </w:r>
      <w:r>
        <w:rPr>
          <w:rFonts w:hint="eastAsia"/>
        </w:rPr>
        <w:br/>
      </w:r>
      <w:r>
        <w:rPr>
          <w:rFonts w:hint="eastAsia"/>
        </w:rPr>
        <w:t>　　　　二、运动休闲服饰企业集中度分析</w:t>
      </w:r>
      <w:r>
        <w:rPr>
          <w:rFonts w:hint="eastAsia"/>
        </w:rPr>
        <w:br/>
      </w:r>
      <w:r>
        <w:rPr>
          <w:rFonts w:hint="eastAsia"/>
        </w:rPr>
        <w:t>　　　　三、运动休闲服饰区域集中度分析</w:t>
      </w:r>
      <w:r>
        <w:rPr>
          <w:rFonts w:hint="eastAsia"/>
        </w:rPr>
        <w:br/>
      </w:r>
      <w:r>
        <w:rPr>
          <w:rFonts w:hint="eastAsia"/>
        </w:rPr>
        <w:t>　　第二节 运动休闲服饰行业主要企业竞争力分析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运动休闲服饰行业竞争格局分析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一、2025年运动休闲服饰行业竞争分析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二、2025年中外运动休闲服饰产品竞争分析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三、2020-2025年我国运动休闲服饰市场竞争分析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四、2025-2031年国内主要运动休闲服饰企业动向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运动休闲服饰行业细分产品市场调研分析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运动休闲服饰行业上、下游市场分析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运动休闲服饰行业上游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运动休闲服饰行业下游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运动休闲服饰行业重点企业发展调研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运动休闲服饰重点企业（一）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运动休闲服饰重点企业（二）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运动休闲服饰重点企业（三）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运动休闲服饰重点企业（四）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运动休闲服饰重点企业（五）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运动休闲服饰重点企业（六）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运动休闲服饰企业管理策略建议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提高运动休闲服饰企业竞争力的策略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一、提高中国运动休闲服饰企业核心竞争力的对策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二、运动休闲服饰企业提升竞争力的主要方向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三、影响运动休闲服饰企业核心竞争力的因素及提升途径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四、提高运动休闲服饰企业竞争力的策略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对我国运动休闲服饰品牌的战略思考</w:t>
      </w:r>
      <w:r>
        <w:rPr>
          <w:rFonts w:hint="eastAsia"/>
        </w:rPr>
        <w:br/>
      </w:r>
      <w:r>
        <w:rPr>
          <w:rFonts w:hint="eastAsia"/>
        </w:rPr>
        <w:t>　　　　一、运动休闲服饰实施品牌战略的意义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二、运动休闲服饰企业品牌的现状分析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三、我国运动休闲服饰企业的品牌战略</w:t>
      </w:r>
      <w:r>
        <w:rPr>
          <w:rFonts w:hint="eastAsia"/>
        </w:rPr>
        <w:br/>
      </w:r>
      <w:r>
        <w:rPr>
          <w:rFonts w:hint="eastAsia"/>
        </w:rPr>
        <w:t>　　　　四、运动休闲服饰品牌战略管理的策略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2025-2031年中国运动休闲服饰行业前景与风险预测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2025年中国运动休闲服饰市场前景分析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2025-2031年中国运动休闲服饰发展趋势预测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2025-2031年中国运动休闲服饰行业投资特性分析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一、2025-2031年中国运动休闲服饰行业进入壁垒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二、2025-2031年中国运动休闲服饰行业盈利模式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三、2025-2031年中国运动休闲服饰行业盈利因素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2025-2031年中国运动休闲服饰行业投资机会分析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一、2025-2031年中国运动休闲服饰细分市场投资机会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二、2025-2031年中国运动休闲服饰行业区域市场投资潜力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2025-2031年中国运动休闲服饰行业投资风险分析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一、2025-2031年中国运动休闲服饰行业市场竞争风险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二、2025-2031年中国运动休闲服饰行业技术风险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三、2025-2031年中国运动休闲服饰行业政策风险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四、2025-2031年中国运动休闲服饰行业进入退出风险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运动休闲服饰行业研究结论</w:t>
      </w:r>
      <w:r>
        <w:rPr>
          <w:rFonts w:hint="eastAsia"/>
        </w:rPr>
        <w:br/>
      </w:r>
      <w:r>
        <w:rPr>
          <w:rFonts w:hint="eastAsia"/>
        </w:rPr>
        <w:t>　　第二节 运动休闲服饰行业投资价值评估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中智-林-－运动休闲服饰行业投资建议</w:t>
      </w:r>
      <w:r>
        <w:rPr>
          <w:rFonts w:hint="eastAsia"/>
        </w:rPr>
        <w:br/>
      </w:r>
      <w:r>
        <w:rPr>
          <w:rFonts w:hint="eastAsia"/>
        </w:rPr>
        <w:t>　　　　一、运动休闲服饰行业投资策略建议</w:t>
      </w:r>
      <w:r>
        <w:rPr>
          <w:rFonts w:hint="eastAsia"/>
        </w:rPr>
        <w:br/>
      </w:r>
      <w:r>
        <w:rPr>
          <w:rFonts w:hint="eastAsia"/>
        </w:rPr>
        <w:t>　　　　二、运动休闲服饰行业投资方向建议</w:t>
      </w:r>
      <w:r>
        <w:rPr>
          <w:rFonts w:hint="eastAsia"/>
        </w:rPr>
        <w:br/>
      </w:r>
      <w:r>
        <w:rPr>
          <w:rFonts w:hint="eastAsia"/>
        </w:rPr>
        <w:t>　　　　三、运动休闲服饰行业投资方式建议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运动休闲服饰行业历程</w:t>
      </w:r>
      <w:r>
        <w:rPr>
          <w:rFonts w:hint="eastAsia"/>
        </w:rPr>
        <w:br/>
      </w:r>
      <w:r>
        <w:rPr>
          <w:rFonts w:hint="eastAsia"/>
        </w:rPr>
        <w:t>　　图表 运动休闲服饰行业生命周期</w:t>
      </w:r>
      <w:r>
        <w:rPr>
          <w:rFonts w:hint="eastAsia"/>
        </w:rPr>
        <w:br/>
      </w:r>
      <w:r>
        <w:rPr>
          <w:rFonts w:hint="eastAsia"/>
        </w:rPr>
        <w:t>　　图表 运动休闲服饰行业产业链分析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2020-2025年运动休闲服饰行业市场容量分析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2025年中国运动休闲服饰行业需求领域分布格局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2025年中国运动休闲服饰进口国家及地区分析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运动休闲服饰企业信息</w:t>
      </w:r>
      <w:r>
        <w:rPr>
          <w:rFonts w:hint="eastAsia"/>
        </w:rPr>
        <w:br/>
      </w:r>
      <w:r>
        <w:rPr>
          <w:rFonts w:hint="eastAsia"/>
        </w:rPr>
        <w:t>　　图表 运动休闲服饰企业经营情况分析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2025-2031年中国运动休闲服饰发展趋势预测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f84abf6d14683" w:history="1">
        <w:r>
          <w:rPr>
            <w:rStyle w:val="Hyperlink"/>
          </w:rPr>
          <w:t>2025-2031年中国运动休闲服饰市场现状调研与前景趋势报告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f84abf6d14683" w:history="1">
        <w:r>
          <w:rPr>
            <w:rStyle w:val="Hyperlink"/>
          </w:rPr>
          <w:t>https://www.20087.com/2/05/YunDongXiuXianFuShiShiChangQianJing.html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热点：运动服饰图片、运动休闲服饰市场、休闲运动装、派勒斯运动休闲服饰、运动休闲服、运动休闲服饰品牌排行榜、运动休闲服品牌、运动休闲服饰加盟店、么么鱼运动休闲服饰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5defe27274736" w:history="1">
      <w:r>
        <w:rPr>
          <w:rStyle w:val="Hyperlink"/>
        </w:rPr>
        <w:t>2025-2031年中国运动休闲服饰市场现状调研与前景趋势报告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unDongXiuXianFuShiShiChangQianJing.html" TargetMode="External" Id="Rd4bf84abf6d1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unDongXiuXianFuShiShiChangQianJing.html" TargetMode="External" Id="Rb385defe2727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2024-10-14T05:55:00Z</dcterms:created>
  <dcterms:modified xsi:type="dcterms:W3CDTF">2024-10-14T06:55:00Z</dcterms:modified>
  <dc:subject>2025-2031年中国运动休闲服饰市场现状调研与前景趋势报告</dc:subject>
  <dc:title>2025-2031年中国运动休闲服饰市场现状调研与前景趋势报告</dc:title>
  <cp:keywords>2025-2031年中国运动休闲服饰市场现状调研与前景趋势报告</cp:keywords>
  <dc:description>2025-2031年中国运动休闲服饰市场现状调研与前景趋势报告</dc:description>
</cp:coreProperties>
</file>