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71527e7c4dee" w:history="1">
              <w:r>
                <w:rPr>
                  <w:rStyle w:val="Hyperlink"/>
                </w:rPr>
                <w:t>2025-2031年中国家具布行业发展调研与市场前景预测报告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71527e7c4dee" w:history="1">
              <w:r>
                <w:rPr>
                  <w:rStyle w:val="Hyperlink"/>
                </w:rPr>
                <w:t>2025-2031年中国家具布行业发展调研与市场前景预测报告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71527e7c4dee" w:history="1">
                <w:r>
                  <w:rPr>
                    <w:rStyle w:val="Hyperlink"/>
                  </w:rPr>
                  <w:t>https://www.20087.com/2/15/JiaJuBuHangYeYanJiuBaoGao.html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布行业随着家居装饰市场的繁荣而快速发展，消费者对家具布的材质、设计、环保性有了更高要求。当前市场中，天然纤维、环保合成材料以及具备抗菌、防污等功能性面料日益受到青睐。定制化服务和个性化设计成为提升产品附加值的关键。</w:t>
      </w:r>
      <w:r>
        <w:rPr>
          <w:rFonts w:hint="eastAsia"/>
        </w:rPr>
        <w:br/>
      </w:r>
      <w:r>
        <w:rPr>
          <w:rFonts w:hint="eastAsia"/>
        </w:rPr>
        <w:t>　　未来家具布行业将更加注重可持续性和技术创新。研发再生纤维、生物基材料等环保面料，减少对环境的影响。智能纺织技术的应用，如温度调节、光线感应等，将为家具布带来新的功能特性。此外，通过数字化设计和快速响应生产系统，满足消费者对快速交货和个性化定制的需求，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b71527e7c4dee" w:history="1">
        <w:r>
          <w:rPr>
            <w:rStyle w:val="Hyperlink"/>
          </w:rPr>
          <w:t>2025-2031年中国家具布行业发展调研与市场前景预测报告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家具布行业发展环境、产业链结构、市场供需状况及价格变化，重点研究了家具布行业内主要企业的经营现状。报告对家具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家具布产业概述</w:t>
      </w:r>
      <w:r>
        <w:rPr>
          <w:rFonts w:hint="eastAsia"/>
        </w:rPr>
        <w:br/>
      </w:r>
      <w:r>
        <w:rPr>
          <w:rFonts w:hint="eastAsia"/>
        </w:rPr>
        <w:t>　　第一节 家具布产业定义</w:t>
      </w:r>
      <w:r>
        <w:rPr>
          <w:rFonts w:hint="eastAsia"/>
        </w:rPr>
        <w:br/>
      </w:r>
      <w:r>
        <w:rPr>
          <w:rFonts w:hint="eastAsia"/>
        </w:rPr>
        <w:t>　　第二节 家具布产业发展历程</w:t>
      </w:r>
      <w:r>
        <w:rPr>
          <w:rFonts w:hint="eastAsia"/>
        </w:rPr>
        <w:br/>
      </w:r>
      <w:r>
        <w:rPr>
          <w:rFonts w:hint="eastAsia"/>
        </w:rPr>
        <w:t>　　第三节 家具布分类情况</w:t>
      </w:r>
      <w:r>
        <w:rPr>
          <w:rFonts w:hint="eastAsia"/>
        </w:rPr>
        <w:br/>
      </w:r>
      <w:r>
        <w:rPr>
          <w:rFonts w:hint="eastAsia"/>
        </w:rPr>
        <w:t>　　第四节 家具布产业链分析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2024-2025年家具布行业发展环境及政策分析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家具布行业经济环境分析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家具布行业关政策、法规、标准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国内外家具布行业技术差异与原因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2019-2024年中国家具布行业总体规模</w:t>
      </w:r>
      <w:r>
        <w:rPr>
          <w:rFonts w:hint="eastAsia"/>
        </w:rPr>
        <w:br/>
      </w:r>
      <w:r>
        <w:rPr>
          <w:rFonts w:hint="eastAsia"/>
        </w:rPr>
        <w:t>　　第二节 中国家具布行业盈利情况分析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一、2019-2024年家具布行业产量统计分析</w:t>
      </w:r>
      <w:r>
        <w:rPr>
          <w:rFonts w:hint="eastAsia"/>
        </w:rPr>
        <w:br/>
      </w:r>
      <w:r>
        <w:rPr>
          <w:rFonts w:hint="eastAsia"/>
        </w:rPr>
        <w:t>　　　　二、家具布行业产量特点分析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中国家具布行业需求概况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一、2019-2024年中国家具布行业需求情况分析</w:t>
      </w:r>
      <w:r>
        <w:rPr>
          <w:rFonts w:hint="eastAsia"/>
        </w:rPr>
        <w:br/>
      </w:r>
      <w:r>
        <w:rPr>
          <w:rFonts w:hint="eastAsia"/>
        </w:rPr>
        <w:t>　　　　二、家具布行业市场需求特点分析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家具布产业供需平衡状况分析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2019-2024年中国家具布行业总体发展状况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中国家具布行业规模情况分析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五、家具布行业敏感性分析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中国家具布行业财务能力分析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一、家具布行业盈利能力分析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二、家具布行业偿债能力分析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三、家具布行业营运能力分析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2019-2024年中国家具布行业重点地区调研分析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二、**地区家具布行业调研分析</w:t>
      </w:r>
      <w:r>
        <w:rPr>
          <w:rFonts w:hint="eastAsia"/>
        </w:rPr>
        <w:br/>
      </w:r>
      <w:r>
        <w:rPr>
          <w:rFonts w:hint="eastAsia"/>
        </w:rPr>
        <w:t>　　　　三、**地区家具布行业调研分析</w:t>
      </w:r>
      <w:r>
        <w:rPr>
          <w:rFonts w:hint="eastAsia"/>
        </w:rPr>
        <w:br/>
      </w:r>
      <w:r>
        <w:rPr>
          <w:rFonts w:hint="eastAsia"/>
        </w:rPr>
        <w:t>　　　　四、**地区家具布行业调研分析</w:t>
      </w:r>
      <w:r>
        <w:rPr>
          <w:rFonts w:hint="eastAsia"/>
        </w:rPr>
        <w:br/>
      </w:r>
      <w:r>
        <w:rPr>
          <w:rFonts w:hint="eastAsia"/>
        </w:rPr>
        <w:t>　　　　五、**地区家具布行业调研分析</w:t>
      </w:r>
      <w:r>
        <w:rPr>
          <w:rFonts w:hint="eastAsia"/>
        </w:rPr>
        <w:br/>
      </w:r>
      <w:r>
        <w:rPr>
          <w:rFonts w:hint="eastAsia"/>
        </w:rPr>
        <w:t>　　　　六、**地区家具布行业调研分析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中国家具布行业产品价格监测</w:t>
      </w:r>
      <w:r>
        <w:rPr>
          <w:rFonts w:hint="eastAsia"/>
        </w:rPr>
        <w:br/>
      </w:r>
      <w:r>
        <w:rPr>
          <w:rFonts w:hint="eastAsia"/>
        </w:rPr>
        <w:t>　　　　一、家具布市场价格特征</w:t>
      </w:r>
      <w:r>
        <w:rPr>
          <w:rFonts w:hint="eastAsia"/>
        </w:rPr>
        <w:br/>
      </w:r>
      <w:r>
        <w:rPr>
          <w:rFonts w:hint="eastAsia"/>
        </w:rPr>
        <w:t>　　　　二、当前家具布市场价格评述</w:t>
      </w:r>
      <w:r>
        <w:rPr>
          <w:rFonts w:hint="eastAsia"/>
        </w:rPr>
        <w:br/>
      </w:r>
      <w:r>
        <w:rPr>
          <w:rFonts w:hint="eastAsia"/>
        </w:rPr>
        <w:t>　　　　三、影响家具布市场价格因素分析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四、未来家具布市场价格走势预测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家具布企业发展策略分析</w:t>
      </w:r>
      <w:r>
        <w:rPr>
          <w:rFonts w:hint="eastAsia"/>
        </w:rPr>
        <w:br/>
      </w:r>
      <w:r>
        <w:rPr>
          <w:rFonts w:hint="eastAsia"/>
        </w:rPr>
        <w:t>　　第一节 家具布市场策略分析</w:t>
      </w:r>
      <w:r>
        <w:rPr>
          <w:rFonts w:hint="eastAsia"/>
        </w:rPr>
        <w:br/>
      </w:r>
      <w:r>
        <w:rPr>
          <w:rFonts w:hint="eastAsia"/>
        </w:rPr>
        <w:t>　　　　一、家具布价格策略分析</w:t>
      </w:r>
      <w:r>
        <w:rPr>
          <w:rFonts w:hint="eastAsia"/>
        </w:rPr>
        <w:br/>
      </w:r>
      <w:r>
        <w:rPr>
          <w:rFonts w:hint="eastAsia"/>
        </w:rPr>
        <w:t>　　　　二、家具布渠道策略分析</w:t>
      </w:r>
      <w:r>
        <w:rPr>
          <w:rFonts w:hint="eastAsia"/>
        </w:rPr>
        <w:br/>
      </w:r>
      <w:r>
        <w:rPr>
          <w:rFonts w:hint="eastAsia"/>
        </w:rPr>
        <w:t>　　第二节 家具布销售策略分析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对我国家具布品牌的战略思考</w:t>
      </w:r>
      <w:r>
        <w:rPr>
          <w:rFonts w:hint="eastAsia"/>
        </w:rPr>
        <w:br/>
      </w:r>
      <w:r>
        <w:rPr>
          <w:rFonts w:hint="eastAsia"/>
        </w:rPr>
        <w:t>　　　　一、家具布实施品牌战略的意义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三、我国家具布企业的品牌战略</w:t>
      </w:r>
      <w:r>
        <w:rPr>
          <w:rFonts w:hint="eastAsia"/>
        </w:rPr>
        <w:br/>
      </w:r>
      <w:r>
        <w:rPr>
          <w:rFonts w:hint="eastAsia"/>
        </w:rPr>
        <w:t>　　　　四、家具布品牌战略管理的策略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中国家具布市场竞争策略建议</w:t>
      </w:r>
      <w:r>
        <w:rPr>
          <w:rFonts w:hint="eastAsia"/>
        </w:rPr>
        <w:br/>
      </w:r>
      <w:r>
        <w:rPr>
          <w:rFonts w:hint="eastAsia"/>
        </w:rPr>
        <w:t>　　　　一、家具布市场定位策略建议</w:t>
      </w:r>
      <w:r>
        <w:rPr>
          <w:rFonts w:hint="eastAsia"/>
        </w:rPr>
        <w:br/>
      </w:r>
      <w:r>
        <w:rPr>
          <w:rFonts w:hint="eastAsia"/>
        </w:rPr>
        <w:t>　　　　二、家具布产品开发策略建议</w:t>
      </w:r>
      <w:r>
        <w:rPr>
          <w:rFonts w:hint="eastAsia"/>
        </w:rPr>
        <w:br/>
      </w:r>
      <w:r>
        <w:rPr>
          <w:rFonts w:hint="eastAsia"/>
        </w:rPr>
        <w:t>　　　　三、家具布渠道竞争策略建议</w:t>
      </w:r>
      <w:r>
        <w:rPr>
          <w:rFonts w:hint="eastAsia"/>
        </w:rPr>
        <w:br/>
      </w:r>
      <w:r>
        <w:rPr>
          <w:rFonts w:hint="eastAsia"/>
        </w:rPr>
        <w:t>　　　　四、家具布品牌竞争策略建议</w:t>
      </w:r>
      <w:r>
        <w:rPr>
          <w:rFonts w:hint="eastAsia"/>
        </w:rPr>
        <w:br/>
      </w:r>
      <w:r>
        <w:rPr>
          <w:rFonts w:hint="eastAsia"/>
        </w:rPr>
        <w:t>　　　　五、家具布价格竞争策略建议</w:t>
      </w:r>
      <w:r>
        <w:rPr>
          <w:rFonts w:hint="eastAsia"/>
        </w:rPr>
        <w:br/>
      </w:r>
      <w:r>
        <w:rPr>
          <w:rFonts w:hint="eastAsia"/>
        </w:rPr>
        <w:t>　　　　六、家具布客户服务策略建议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中国家具布产业竞争战略建议</w:t>
      </w:r>
      <w:r>
        <w:rPr>
          <w:rFonts w:hint="eastAsia"/>
        </w:rPr>
        <w:br/>
      </w:r>
      <w:r>
        <w:rPr>
          <w:rFonts w:hint="eastAsia"/>
        </w:rPr>
        <w:t>　　　　一、家具布竞争战略选择建议</w:t>
      </w:r>
      <w:r>
        <w:rPr>
          <w:rFonts w:hint="eastAsia"/>
        </w:rPr>
        <w:br/>
      </w:r>
      <w:r>
        <w:rPr>
          <w:rFonts w:hint="eastAsia"/>
        </w:rPr>
        <w:t>　　　　二、家具布产业升级策略建议</w:t>
      </w:r>
      <w:r>
        <w:rPr>
          <w:rFonts w:hint="eastAsia"/>
        </w:rPr>
        <w:br/>
      </w:r>
      <w:r>
        <w:rPr>
          <w:rFonts w:hint="eastAsia"/>
        </w:rPr>
        <w:t>　　　　三、家具布产业转移策略建议</w:t>
      </w:r>
      <w:r>
        <w:rPr>
          <w:rFonts w:hint="eastAsia"/>
        </w:rPr>
        <w:br/>
      </w:r>
      <w:r>
        <w:rPr>
          <w:rFonts w:hint="eastAsia"/>
        </w:rPr>
        <w:t>　　　　四、家具布价值链定位建议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2025-2031年家具布行业发展趋势及投资风险分析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2025-2031年家具布行业发展趋势预测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一、中国家具布行业发展方向分析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三、2025-2031年中国家具布行业供给情况预测分析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四、2025-2031年中国家具布行业需求情况预测分析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当前家具布行业存在的问题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2025-2031年中国家具布行业投资风险分析</w:t>
      </w:r>
      <w:r>
        <w:rPr>
          <w:rFonts w:hint="eastAsia"/>
        </w:rPr>
        <w:br/>
      </w:r>
      <w:r>
        <w:rPr>
          <w:rFonts w:hint="eastAsia"/>
        </w:rPr>
        <w:t>　　　　一、家具布市场竞争风险</w:t>
      </w:r>
      <w:r>
        <w:rPr>
          <w:rFonts w:hint="eastAsia"/>
        </w:rPr>
        <w:br/>
      </w:r>
      <w:r>
        <w:rPr>
          <w:rFonts w:hint="eastAsia"/>
        </w:rPr>
        <w:t>　　　　二、家具布行业原材料压力风险分析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三、家具布技术风险分析</w:t>
      </w:r>
      <w:r>
        <w:rPr>
          <w:rFonts w:hint="eastAsia"/>
        </w:rPr>
        <w:br/>
      </w:r>
      <w:r>
        <w:rPr>
          <w:rFonts w:hint="eastAsia"/>
        </w:rPr>
        <w:t>　　　　四、家具布行业政策和体制风险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五、家具布行业外资进入现状及对未来市场的威胁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家具布投资机会分析</w:t>
      </w:r>
      <w:r>
        <w:rPr>
          <w:rFonts w:hint="eastAsia"/>
        </w:rPr>
        <w:br/>
      </w:r>
      <w:r>
        <w:rPr>
          <w:rFonts w:hint="eastAsia"/>
        </w:rPr>
        <w:t>　　第二节 家具布投资趋势分析</w:t>
      </w:r>
      <w:r>
        <w:rPr>
          <w:rFonts w:hint="eastAsia"/>
        </w:rPr>
        <w:br/>
      </w:r>
      <w:r>
        <w:rPr>
          <w:rFonts w:hint="eastAsia"/>
        </w:rPr>
        <w:t>　　第三节 中智~林：项目投资建议</w:t>
      </w:r>
      <w:r>
        <w:rPr>
          <w:rFonts w:hint="eastAsia"/>
        </w:rPr>
        <w:br/>
      </w:r>
      <w:r>
        <w:rPr>
          <w:rFonts w:hint="eastAsia"/>
        </w:rPr>
        <w:t>　　　　一、家具布行业投资环境考察</w:t>
      </w:r>
      <w:r>
        <w:rPr>
          <w:rFonts w:hint="eastAsia"/>
        </w:rPr>
        <w:br/>
      </w:r>
      <w:r>
        <w:rPr>
          <w:rFonts w:hint="eastAsia"/>
        </w:rPr>
        <w:t>　　　　二、家具布投资风险及控制策略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三、家具布产品投资方向建议</w:t>
      </w:r>
      <w:r>
        <w:rPr>
          <w:rFonts w:hint="eastAsia"/>
        </w:rPr>
        <w:br/>
      </w:r>
      <w:r>
        <w:rPr>
          <w:rFonts w:hint="eastAsia"/>
        </w:rPr>
        <w:t>　　　　四、家具布项目投资建议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家具布行业历程</w:t>
      </w:r>
      <w:r>
        <w:rPr>
          <w:rFonts w:hint="eastAsia"/>
        </w:rPr>
        <w:br/>
      </w:r>
      <w:r>
        <w:rPr>
          <w:rFonts w:hint="eastAsia"/>
        </w:rPr>
        <w:t>　　图表 家具布行业生命周期</w:t>
      </w:r>
      <w:r>
        <w:rPr>
          <w:rFonts w:hint="eastAsia"/>
        </w:rPr>
        <w:br/>
      </w:r>
      <w:r>
        <w:rPr>
          <w:rFonts w:hint="eastAsia"/>
        </w:rPr>
        <w:t>　　图表 家具布行业产业链分析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2025年中国家具布行业需求领域分布格局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2019-2024年中国家具布出口数量分析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2025年中国家具布进口国家及地区分析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2025年中国家具布出口国家及地区分析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71527e7c4dee" w:history="1">
        <w:r>
          <w:rPr>
            <w:rStyle w:val="Hyperlink"/>
          </w:rPr>
          <w:t>2025-2031年中国家具布行业发展调研与市场前景预测报告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71527e7c4dee" w:history="1">
        <w:r>
          <w:rPr>
            <w:rStyle w:val="Hyperlink"/>
          </w:rPr>
          <w:t>https://www.20087.com/2/15/JiaJuBuHangYeYanJiuBaoGao.html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热点：布沙发图片大全图价格、家具布局图、家具防尘布什么材料好、家具布沙发、布艺衣柜、家具布置类游戏、家具防尘布一般在哪买、家具布置平面图、家居布艺包括什么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756c4eb894b9e" w:history="1">
      <w:r>
        <w:rPr>
          <w:rStyle w:val="Hyperlink"/>
        </w:rPr>
        <w:t>2025-2031年中国家具布行业发展调研与市场前景预测报告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JuBuHangYeYanJiuBaoGao.html" TargetMode="External" Id="Rcebb71527e7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JuBuHangYeYanJiuBaoGao.html" TargetMode="External" Id="R4c7756c4eb89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2024-11-16T03:12:00Z</dcterms:created>
  <dcterms:modified xsi:type="dcterms:W3CDTF">2024-11-16T04:12:00Z</dcterms:modified>
  <dc:subject>2025-2031年中国家具布行业发展调研与市场前景预测报告</dc:subject>
  <dc:title>2025-2031年中国家具布行业发展调研与市场前景预测报告</dc:title>
  <cp:keywords>2025-2031年中国家具布行业发展调研与市场前景预测报告</cp:keywords>
  <dc:description>2025-2031年中国家具布行业发展调研与市场前景预测报告</dc:description>
</cp:coreProperties>
</file>