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a626604e04596" w:history="1">
              <w:r>
                <w:rPr>
                  <w:rStyle w:val="Hyperlink"/>
                </w:rPr>
                <w:t>2023-2029年中国重型防护服市场现状调研分析及发展前景报告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a626604e04596" w:history="1">
              <w:r>
                <w:rPr>
                  <w:rStyle w:val="Hyperlink"/>
                </w:rPr>
                <w:t>2023-2029年中国重型防护服市场现状调研分析及发展前景报告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a626604e04596" w:history="1">
                <w:r>
                  <w:rPr>
                    <w:rStyle w:val="Hyperlink"/>
                  </w:rPr>
                  <w:t>https://www.20087.com/2/85/ZhongXingFangHuFuChanYeXianZhuan.html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防护服是为消防员、化学处理人员等高危职业设计的特殊装备，提供对高温、化学品、辐射等极端环境的全面防护。现代重型防护服采用高性能纤维材料，如芳纶、PBI等，结合透气、防水、阻燃等多种功能，确保穿戴者的安全与舒适。设计上强调人体工程学，提高活动灵活性与穿戴便捷性。</w:t>
      </w:r>
      <w:r>
        <w:rPr>
          <w:rFonts w:hint="eastAsia"/>
        </w:rPr>
        <w:br/>
      </w:r>
      <w:r>
        <w:rPr>
          <w:rFonts w:hint="eastAsia"/>
        </w:rPr>
        <w:t>　　未来重型防护服将更加侧重于材料创新与智能化。新材料的研发，如纳米材料、智能纺织品的应用，将使防护服更加轻便、耐用，同时增加智能感应、环境监测等功能，如温度调节、健康监测，提升防护效果。此外，模块化设计将允许根据不同作业环境快速更换防护组件，增强适用性和灵活性。随着增强现实技术的融合，防护服可能集成信息显示、通讯系统，提高现场作业的效率与安全性。总之，未来的重型防护服将不仅仅是安全装备，更是集防护、通信、健康管理为一体的高科技综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a626604e04596" w:history="1">
        <w:r>
          <w:rPr>
            <w:rStyle w:val="Hyperlink"/>
          </w:rPr>
          <w:t>2023-2029年中国重型防护服市场现状调研分析及发展前景报告</w:t>
        </w:r>
      </w:hyperlink>
      <w:r>
        <w:rPr>
          <w:rFonts w:hint="eastAsia"/>
        </w:rPr>
        <w:t>》基于权威机构及重型防护服相关协会等渠道的资料数据，全方位分析了重型防护服行业的现状、市场需求及市场规模。重型防护服报告详细探讨了产业链结构、价格趋势，并对重型防护服各细分市场进行了研究。同时，预测了重型防护服市场前景与发展趋势，剖析了品牌竞争状态、市场集中度，以及重型防护服重点企业的表现。此外，重型防护服报告还揭示了行业发展的潜在风险与机遇，为重型防护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重型防护服细分市场构成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重型防护服细分市场发展历程及周期性分析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重型防护服行业特征分析</w:t>
      </w:r>
      <w:r>
        <w:rPr>
          <w:rFonts w:hint="eastAsia"/>
        </w:rPr>
        <w:br/>
      </w:r>
      <w:r>
        <w:rPr>
          <w:rFonts w:hint="eastAsia"/>
        </w:rPr>
        <w:t>　　　　一、重型防护服周期性特征分析</w:t>
      </w:r>
      <w:r>
        <w:rPr>
          <w:rFonts w:hint="eastAsia"/>
        </w:rPr>
        <w:br/>
      </w:r>
      <w:r>
        <w:rPr>
          <w:rFonts w:hint="eastAsia"/>
        </w:rPr>
        <w:t>　　　　二、重型防护服季节性消费特征分析</w:t>
      </w:r>
      <w:r>
        <w:rPr>
          <w:rFonts w:hint="eastAsia"/>
        </w:rPr>
        <w:br/>
      </w:r>
      <w:r>
        <w:rPr>
          <w:rFonts w:hint="eastAsia"/>
        </w:rPr>
        <w:t>　　　　三、重型防护服政策准入机制分析</w:t>
      </w:r>
      <w:r>
        <w:rPr>
          <w:rFonts w:hint="eastAsia"/>
        </w:rPr>
        <w:br/>
      </w:r>
      <w:r>
        <w:rPr>
          <w:rFonts w:hint="eastAsia"/>
        </w:rPr>
        <w:t>　　　　四、重型防护服特有经营模式分析</w:t>
      </w:r>
      <w:r>
        <w:rPr>
          <w:rFonts w:hint="eastAsia"/>
        </w:rPr>
        <w:br/>
      </w:r>
      <w:r>
        <w:rPr>
          <w:rFonts w:hint="eastAsia"/>
        </w:rPr>
        <w:t>　　　　五、重型防护服技术门槛分析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2018-2023年中国重型防护服发展环境分析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重型防护服政策及标准分析</w:t>
      </w:r>
      <w:r>
        <w:rPr>
          <w:rFonts w:hint="eastAsia"/>
        </w:rPr>
        <w:br/>
      </w:r>
      <w:r>
        <w:rPr>
          <w:rFonts w:hint="eastAsia"/>
        </w:rPr>
        <w:t>　　　　一、重型防护服管理体制分析</w:t>
      </w:r>
      <w:r>
        <w:rPr>
          <w:rFonts w:hint="eastAsia"/>
        </w:rPr>
        <w:br/>
      </w:r>
      <w:r>
        <w:rPr>
          <w:rFonts w:hint="eastAsia"/>
        </w:rPr>
        <w:t>　　　　二、重型防护服发展速度国家相关政策对比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二、中国重型防护服技术发展趋势分析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全球重型防护服市场现状、市场容量及发展趋势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第二节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第三节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第四节 全球重型防护服发展历程与发展特点</w:t>
      </w:r>
      <w:r>
        <w:rPr>
          <w:rFonts w:hint="eastAsia"/>
        </w:rPr>
        <w:br/>
      </w:r>
      <w:r>
        <w:rPr>
          <w:rFonts w:hint="eastAsia"/>
        </w:rPr>
        <w:t>　　第五节 主要国家重型防护服需求规模及发展趋势分析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第六节 全球主要重型防护服企业竞争力分析</w:t>
      </w:r>
      <w:r>
        <w:rPr>
          <w:rFonts w:hint="eastAsia"/>
        </w:rPr>
        <w:br/>
      </w:r>
      <w:r>
        <w:rPr>
          <w:rFonts w:hint="eastAsia"/>
        </w:rPr>
        <w:t>　　第七节 全球重型防护服供求分析</w:t>
      </w:r>
      <w:r>
        <w:rPr>
          <w:rFonts w:hint="eastAsia"/>
        </w:rPr>
        <w:br/>
      </w:r>
      <w:r>
        <w:rPr>
          <w:rFonts w:hint="eastAsia"/>
        </w:rPr>
        <w:t>　　　　一、重型防护服供求现状</w:t>
      </w:r>
      <w:r>
        <w:rPr>
          <w:rFonts w:hint="eastAsia"/>
        </w:rPr>
        <w:br/>
      </w:r>
      <w:r>
        <w:rPr>
          <w:rFonts w:hint="eastAsia"/>
        </w:rPr>
        <w:t>　　　　二、重型防护服产能扩张及产能缺口分析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第三节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第四节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重型防护服下游行业需求特征与需求规模分析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下游需求行业一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二、下游对重型防护服的需求规模与趋势分析</w:t>
      </w:r>
      <w:r>
        <w:rPr>
          <w:rFonts w:hint="eastAsia"/>
        </w:rPr>
        <w:br/>
      </w:r>
      <w:r>
        <w:rPr>
          <w:rFonts w:hint="eastAsia"/>
        </w:rPr>
        <w:t>　　第二节 下游需求行业二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二、下游对重型防护服的需求规模与趋势分析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二、年下游对重型防护服的需求规模与趋势分析</w:t>
      </w:r>
      <w:r>
        <w:rPr>
          <w:rFonts w:hint="eastAsia"/>
        </w:rPr>
        <w:br/>
      </w:r>
      <w:r>
        <w:rPr>
          <w:rFonts w:hint="eastAsia"/>
        </w:rPr>
        <w:t>　　第四节 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全球重型防护服发展分析</w:t>
      </w:r>
      <w:r>
        <w:rPr>
          <w:rFonts w:hint="eastAsia"/>
        </w:rPr>
        <w:br/>
      </w:r>
      <w:r>
        <w:rPr>
          <w:rFonts w:hint="eastAsia"/>
        </w:rPr>
        <w:t>　　第一节 2018-2023年全球重型防护服市场分析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t>　　第四节 重型防护服竞争格局分析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t>　　第六节 2023-2029年重型防护服供需市场预测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重型防护服细分市场进出口调查分析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2018-2023年重型防护服细分市场进口调查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2018-2023年重型防护服细分市场出口调查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2018-2023年重型防护服产品主要进出口企业排名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一、中国重型防护服产品主要进出口企业的国际地位分析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三、中国重型防护服进出口存在的问题</w:t>
      </w:r>
      <w:r>
        <w:rPr>
          <w:rFonts w:hint="eastAsia"/>
        </w:rPr>
        <w:br/>
      </w:r>
      <w:r>
        <w:rPr>
          <w:rFonts w:hint="eastAsia"/>
        </w:rPr>
        <w:t>　　第四节 2018-2023年重型防护服进出口环境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2023-2029年重型防护服产品进出口预测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重型防护服产品价格调查分析</w:t>
      </w:r>
      <w:r>
        <w:rPr>
          <w:rFonts w:hint="eastAsia"/>
        </w:rPr>
        <w:br/>
      </w:r>
      <w:r>
        <w:rPr>
          <w:rFonts w:hint="eastAsia"/>
        </w:rPr>
        <w:t>　　第一节 2018-2023年国内外主要产品价格走势对比分析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一、2018-2023年重型防护服产品定价因素分析</w:t>
      </w:r>
      <w:r>
        <w:rPr>
          <w:rFonts w:hint="eastAsia"/>
        </w:rPr>
        <w:br/>
      </w:r>
      <w:r>
        <w:rPr>
          <w:rFonts w:hint="eastAsia"/>
        </w:rPr>
        <w:t>　　　　二、2018-2023年重型防护服产品价格走势分析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2023-2029年重型防护服产品价格趋势预测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中国重型防护服分类竞争优势分析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一、华东重型防护服竞争力分析</w:t>
      </w:r>
      <w:r>
        <w:rPr>
          <w:rFonts w:hint="eastAsia"/>
        </w:rPr>
        <w:br/>
      </w:r>
      <w:r>
        <w:rPr>
          <w:rFonts w:hint="eastAsia"/>
        </w:rPr>
        <w:t>　　　　二、华南重型防护服竞争力分析</w:t>
      </w:r>
      <w:r>
        <w:rPr>
          <w:rFonts w:hint="eastAsia"/>
        </w:rPr>
        <w:br/>
      </w:r>
      <w:r>
        <w:rPr>
          <w:rFonts w:hint="eastAsia"/>
        </w:rPr>
        <w:t>　　　　三、华北重型防护服竞争力分析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2018-2023年中国重型防护服细分市场规模及趋势分析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2023-2029年重型防护服细分市场规模预测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国内重型防护服行业主要企业分析</w:t>
      </w:r>
      <w:r>
        <w:rPr>
          <w:rFonts w:hint="eastAsia"/>
        </w:rPr>
        <w:br/>
      </w:r>
      <w:r>
        <w:rPr>
          <w:rFonts w:hint="eastAsia"/>
        </w:rPr>
        <w:t>　　第一节 上海蓝涤实业有限公司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山东拓虎安防设备有限公司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济南海安特安防装备有限公司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广州邦安劳保用品有限公司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上海锦勇安防设备有限公司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中国重型防护服发展预测</w:t>
      </w:r>
      <w:r>
        <w:rPr>
          <w:rFonts w:hint="eastAsia"/>
        </w:rPr>
        <w:br/>
      </w:r>
      <w:r>
        <w:rPr>
          <w:rFonts w:hint="eastAsia"/>
        </w:rPr>
        <w:t>　　第一节 中国重型防护服所处周期分析</w:t>
      </w:r>
      <w:r>
        <w:rPr>
          <w:rFonts w:hint="eastAsia"/>
        </w:rPr>
        <w:br/>
      </w:r>
      <w:r>
        <w:rPr>
          <w:rFonts w:hint="eastAsia"/>
        </w:rPr>
        <w:t>　　第二节 (中~智~林)2023-2029年中国重型防护服发展预测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重型防护服产业链分析</w:t>
      </w:r>
      <w:r>
        <w:rPr>
          <w:rFonts w:hint="eastAsia"/>
        </w:rPr>
        <w:br/>
      </w:r>
      <w:r>
        <w:rPr>
          <w:rFonts w:hint="eastAsia"/>
        </w:rPr>
        <w:t>　　图表 国际重型防护服市场规模</w:t>
      </w:r>
      <w:r>
        <w:rPr>
          <w:rFonts w:hint="eastAsia"/>
        </w:rPr>
        <w:br/>
      </w:r>
      <w:r>
        <w:rPr>
          <w:rFonts w:hint="eastAsia"/>
        </w:rPr>
        <w:t>　　图表 国际重型防护服生命周期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2018-2023年我国重型防护服行业需求及增长情况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2018-2023年我国重型防护服行业需求及增长对比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2018-2023年我国重型防护服行业管理费用及增长情况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2018-2023年我国重型防护服行业资产及增长情况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2018-2023年我国重型防护服行业资产及增长对比</w:t>
      </w:r>
      <w:r>
        <w:rPr>
          <w:rFonts w:hint="eastAsia"/>
        </w:rPr>
        <w:br/>
      </w:r>
      <w:r>
        <w:rPr>
          <w:rFonts w:hint="eastAsia"/>
        </w:rPr>
        <w:t>　　图表 2018-2023年中国重型防护服市场规模</w:t>
      </w:r>
      <w:r>
        <w:rPr>
          <w:rFonts w:hint="eastAsia"/>
        </w:rPr>
        <w:br/>
      </w:r>
      <w:r>
        <w:rPr>
          <w:rFonts w:hint="eastAsia"/>
        </w:rPr>
        <w:t>　　图表 2018-2023年我国重型防护服供应情况</w:t>
      </w:r>
      <w:r>
        <w:rPr>
          <w:rFonts w:hint="eastAsia"/>
        </w:rPr>
        <w:br/>
      </w:r>
      <w:r>
        <w:rPr>
          <w:rFonts w:hint="eastAsia"/>
        </w:rPr>
        <w:t>　　图表 2018-2023年我国重型防护服需求情况</w:t>
      </w:r>
      <w:r>
        <w:rPr>
          <w:rFonts w:hint="eastAsia"/>
        </w:rPr>
        <w:br/>
      </w:r>
      <w:r>
        <w:rPr>
          <w:rFonts w:hint="eastAsia"/>
        </w:rPr>
        <w:t>　　图表 2023-2029年中国重型防护服市场规模预测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2023-2029年我国重型防护服供应情况预测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2023-2029年我国重型防护服需求情况预测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a626604e04596" w:history="1">
        <w:r>
          <w:rPr>
            <w:rStyle w:val="Hyperlink"/>
          </w:rPr>
          <w:t>2023-2029年中国重型防护服市场现状调研分析及发展前景报告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a626604e04596" w:history="1">
        <w:r>
          <w:rPr>
            <w:rStyle w:val="Hyperlink"/>
          </w:rPr>
          <w:t>https://www.20087.com/2/85/ZhongXingFangHuFuChanYeXianZhuan.html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53cd1e31f45ca" w:history="1">
      <w:r>
        <w:rPr>
          <w:rStyle w:val="Hyperlink"/>
        </w:rPr>
        <w:t>2023-2029年中国重型防护服市场现状调研分析及发展前景报告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ongXingFangHuFuChanYeXianZhuan.html" TargetMode="External" Id="Rf89a626604e0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ongXingFangHuFuChanYeXianZhuan.html" TargetMode="External" Id="Rd0f53cd1e31f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2023-05-30T01:27:00Z</dcterms:created>
  <dcterms:modified xsi:type="dcterms:W3CDTF">2023-05-30T02:27:00Z</dcterms:modified>
  <dc:subject>2023-2029年中国重型防护服市场现状调研分析及发展前景报告</dc:subject>
  <dc:title>2023-2029年中国重型防护服市场现状调研分析及发展前景报告</dc:title>
  <cp:keywords>2023-2029年中国重型防护服市场现状调研分析及发展前景报告</cp:keywords>
  <dc:description>2023-2029年中国重型防护服市场现状调研分析及发展前景报告</dc:description>
</cp:coreProperties>
</file>