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80b62d2b44b3c" w:history="1">
              <w:r>
                <w:rPr>
                  <w:rStyle w:val="Hyperlink"/>
                </w:rPr>
                <w:t>中国缝纫线行业现状及发展趋势（2024-2030年）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80b62d2b44b3c" w:history="1">
              <w:r>
                <w:rPr>
                  <w:rStyle w:val="Hyperlink"/>
                </w:rPr>
                <w:t>中国缝纫线行业现状及发展趋势（2024-2030年）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80b62d2b44b3c" w:history="1">
                <w:r>
                  <w:rPr>
                    <w:rStyle w:val="Hyperlink"/>
                  </w:rPr>
                  <w:t>https://www.20087.com/3/15/FengRenXianHangYeFaZhanQuShi.html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线作为服装、鞋帽、家纺、皮革制品等行业的重要辅料，其品质直接影响到成品的外观、耐用性和舒适性。当前，缝纫线市场在品种和材质上不断丰富，包括棉线、涤纶线、锦纶线、混纺线等，并逐步开发出具有抗菌、耐热、阻燃、环保等特性的新型缝纫线产品。随着全球纺织服装产业对环保和可持续发展的高度重视，生物降解、循环利用等环保型缝纫线的研发和应用也渐成趋势。</w:t>
      </w:r>
      <w:r>
        <w:rPr>
          <w:rFonts w:hint="eastAsia"/>
        </w:rPr>
        <w:br/>
      </w:r>
      <w:r>
        <w:rPr>
          <w:rFonts w:hint="eastAsia"/>
        </w:rPr>
        <w:t>　　缝纫线行业未来的发展将聚焦于创新材料、环保性能和智能制造三个方面。在材料创新上，生物基、可降解等环保材料的研发与应用将加速推进，以满足日益严格的环保法规要求和消费者对绿色消费的追求。在环保性能上，研发具有抗紫外线、抗皱、防霉、防水等多种功能的高性能缝纫线将成为行业技术攻关的重点。同时，随着自动化、智能化技术在纺织服装产业的普及，缝纫线生产也将向智能制造方向转型，实现从生产到配送的全程信息化管理，以提高生产效率和产品质量。</w:t>
      </w:r>
      <w:r>
        <w:rPr>
          <w:rFonts w:hint="eastAsia"/>
        </w:rPr>
        <w:br/>
      </w:r>
      <w:r>
        <w:rPr>
          <w:rFonts w:hint="eastAsia"/>
        </w:rPr>
        <w:t>　　《</w:t>
      </w:r>
      <w:hyperlink r:id="Ra8680b62d2b44b3c" w:history="1">
        <w:r>
          <w:rPr>
            <w:rStyle w:val="Hyperlink"/>
          </w:rPr>
          <w:t>中国缝纫线行业现状及发展趋势（2024-2030年）</w:t>
        </w:r>
      </w:hyperlink>
      <w:r>
        <w:rPr>
          <w:rFonts w:hint="eastAsia"/>
        </w:rPr>
        <w:t>》主要依据国家统计局、发改委、国务院发展研究中心、国家信息中心、缝纫线相关协会的基础信息以及缝纫线科研单位等提供的大量资料，对缝纫线行业发展环境、缝纫线产业链、缝纫线市场规模、缝纫线重点企业等进行了深入研究，并对缝纫线行业市场前景及缝纫线发展趋势进行预测。</w:t>
      </w:r>
      <w:r>
        <w:rPr>
          <w:rFonts w:hint="eastAsia"/>
        </w:rPr>
        <w:br/>
      </w:r>
      <w:r>
        <w:rPr>
          <w:rFonts w:hint="eastAsia"/>
        </w:rPr>
        <w:t>　　《</w:t>
      </w:r>
      <w:hyperlink r:id="Ra8680b62d2b44b3c" w:history="1">
        <w:r>
          <w:rPr>
            <w:rStyle w:val="Hyperlink"/>
          </w:rPr>
          <w:t>中国缝纫线行业现状及发展趋势（2024-2030年）</w:t>
        </w:r>
      </w:hyperlink>
      <w:r>
        <w:rPr>
          <w:rFonts w:hint="eastAsia"/>
        </w:rPr>
        <w:t>》揭示了缝纫线市场潜在需求与机会，为战略投资者选择投资时机和公司领导层做战略规划提供市场情报信息及科学的决策依据，同时对银行信贷部门也具有极大的参考价值。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2018-2023年中国缝纫线行业运行概况</w:t>
      </w:r>
      <w:r>
        <w:rPr>
          <w:rFonts w:hint="eastAsia"/>
        </w:rPr>
        <w:br/>
      </w:r>
      <w:r>
        <w:rPr>
          <w:rFonts w:hint="eastAsia"/>
        </w:rPr>
        <w:t>　　第一节 2024年缝纫线重点产品运行分析</w:t>
      </w:r>
      <w:r>
        <w:rPr>
          <w:rFonts w:hint="eastAsia"/>
        </w:rPr>
        <w:br/>
      </w:r>
      <w:r>
        <w:rPr>
          <w:rFonts w:hint="eastAsia"/>
        </w:rPr>
        <w:t>　　　　一、天然纤维缝纫线</w:t>
      </w:r>
      <w:r>
        <w:rPr>
          <w:rFonts w:hint="eastAsia"/>
        </w:rPr>
        <w:br/>
      </w:r>
      <w:r>
        <w:rPr>
          <w:rFonts w:hint="eastAsia"/>
        </w:rPr>
        <w:t>　　　　二、合成纤维缝纫线</w:t>
      </w:r>
      <w:r>
        <w:rPr>
          <w:rFonts w:hint="eastAsia"/>
        </w:rPr>
        <w:br/>
      </w:r>
      <w:r>
        <w:rPr>
          <w:rFonts w:hint="eastAsia"/>
        </w:rPr>
        <w:t>　　　　三、混合缝纫线</w:t>
      </w:r>
      <w:r>
        <w:rPr>
          <w:rFonts w:hint="eastAsia"/>
        </w:rPr>
        <w:br/>
      </w:r>
      <w:r>
        <w:rPr>
          <w:rFonts w:hint="eastAsia"/>
        </w:rPr>
        <w:t>　　第二节 我国缝纫线产业特征与行业重要性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2018-2023年全球缝纫线行业市场规模及供需发展态势</w:t>
      </w:r>
      <w:r>
        <w:rPr>
          <w:rFonts w:hint="eastAsia"/>
        </w:rPr>
        <w:br/>
      </w:r>
      <w:r>
        <w:rPr>
          <w:rFonts w:hint="eastAsia"/>
        </w:rPr>
        <w:t>　　第一节 全球缝纫线行业市场需求分析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全球缝纫线行业市场供给分析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2018-2023年我国缝纫线行业市场规模及供需发展态势</w:t>
      </w:r>
      <w:r>
        <w:rPr>
          <w:rFonts w:hint="eastAsia"/>
        </w:rPr>
        <w:br/>
      </w:r>
      <w:r>
        <w:rPr>
          <w:rFonts w:hint="eastAsia"/>
        </w:rPr>
        <w:t>　　第一节 我国缝纫线行业市场需求分析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我国缝纫线行业市场供给分析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缝纫线行业相关政策趋势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2018-2023年中国缝纫线行业市场产销状况分析</w:t>
      </w:r>
      <w:r>
        <w:rPr>
          <w:rFonts w:hint="eastAsia"/>
        </w:rPr>
        <w:br/>
      </w:r>
      <w:r>
        <w:rPr>
          <w:rFonts w:hint="eastAsia"/>
        </w:rPr>
        <w:t>　　第一节 2018-2023年中国缝纫线行业不同规模企业分析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2018-2023年中国缝纫线行业不同类型企业分析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三、历年不同类型企业资产规模分析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2018-2023年中国缝纫线行业市场供需状况分析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2018-2023年中国缝纫线行业市场竞争分析</w:t>
      </w:r>
      <w:r>
        <w:rPr>
          <w:rFonts w:hint="eastAsia"/>
        </w:rPr>
        <w:br/>
      </w:r>
      <w:r>
        <w:rPr>
          <w:rFonts w:hint="eastAsia"/>
        </w:rPr>
        <w:t>　　第一节 缝纫线行业市场区域发展状况及竞争力研究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中国缝纫线行业竞争模式分析</w:t>
      </w:r>
      <w:r>
        <w:rPr>
          <w:rFonts w:hint="eastAsia"/>
        </w:rPr>
        <w:br/>
      </w:r>
      <w:r>
        <w:rPr>
          <w:rFonts w:hint="eastAsia"/>
        </w:rPr>
        <w:t>　　　　一、开发核心技术，提升产品附加值</w:t>
      </w:r>
      <w:r>
        <w:rPr>
          <w:rFonts w:hint="eastAsia"/>
        </w:rPr>
        <w:br/>
      </w:r>
      <w:r>
        <w:rPr>
          <w:rFonts w:hint="eastAsia"/>
        </w:rPr>
        <w:t>　　　　二、创新品牌，调整产品结构，提高产品开发和设计能力，加快实施品牌战略</w:t>
      </w:r>
      <w:r>
        <w:rPr>
          <w:rFonts w:hint="eastAsia"/>
        </w:rPr>
        <w:br/>
      </w:r>
      <w:r>
        <w:rPr>
          <w:rFonts w:hint="eastAsia"/>
        </w:rPr>
        <w:t>　　　　三、走新型工业化道路，完善缝纫线产业链，努力降低成本</w:t>
      </w:r>
      <w:r>
        <w:rPr>
          <w:rFonts w:hint="eastAsia"/>
        </w:rPr>
        <w:br/>
      </w:r>
      <w:r>
        <w:rPr>
          <w:rFonts w:hint="eastAsia"/>
        </w:rPr>
        <w:t>　　　　四、坚定实施走出去战略</w:t>
      </w:r>
      <w:r>
        <w:rPr>
          <w:rFonts w:hint="eastAsia"/>
        </w:rPr>
        <w:br/>
      </w:r>
      <w:r>
        <w:rPr>
          <w:rFonts w:hint="eastAsia"/>
        </w:rPr>
        <w:t>　　第四节 中国缝纫线行业SWOT分析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br/>
      </w:r>
      <w:r>
        <w:rPr>
          <w:rFonts w:hint="eastAsia"/>
        </w:rPr>
        <w:t>第八章 2018-2023年中国缝纫线行业产业链分析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中国缝纫线行业投资分析</w:t>
      </w:r>
      <w:r>
        <w:rPr>
          <w:rFonts w:hint="eastAsia"/>
        </w:rPr>
        <w:br/>
      </w:r>
      <w:r>
        <w:rPr>
          <w:rFonts w:hint="eastAsia"/>
        </w:rPr>
        <w:t>　　　　　　（一）忧患：人民币升值节 节 高</w:t>
      </w:r>
      <w:r>
        <w:rPr>
          <w:rFonts w:hint="eastAsia"/>
        </w:rPr>
        <w:br/>
      </w:r>
      <w:r>
        <w:rPr>
          <w:rFonts w:hint="eastAsia"/>
        </w:rPr>
        <w:t>　　　　　　（二）苦恼：原材料“涨”声一片</w:t>
      </w:r>
      <w:r>
        <w:rPr>
          <w:rFonts w:hint="eastAsia"/>
        </w:rPr>
        <w:br/>
      </w:r>
      <w:r>
        <w:rPr>
          <w:rFonts w:hint="eastAsia"/>
        </w:rPr>
        <w:t>　　　　　　（三）压力：欧元危机持续加深</w:t>
      </w:r>
      <w:r>
        <w:rPr>
          <w:rFonts w:hint="eastAsia"/>
        </w:rPr>
        <w:br/>
      </w:r>
      <w:r>
        <w:rPr>
          <w:rFonts w:hint="eastAsia"/>
        </w:rPr>
        <w:br/>
      </w:r>
      <w:r>
        <w:rPr>
          <w:rFonts w:hint="eastAsia"/>
        </w:rPr>
        <w:t>第十章 中国缝纫线标杆企业分析</w:t>
      </w:r>
      <w:r>
        <w:rPr>
          <w:rFonts w:hint="eastAsia"/>
        </w:rPr>
        <w:br/>
      </w:r>
      <w:r>
        <w:rPr>
          <w:rFonts w:hint="eastAsia"/>
        </w:rPr>
        <w:t>　　第一节 福田实业（集团）有限公司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中国石化仪征化纤股份有限公司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华美线业有限公司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江苏阳光集团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金华市依蓉皮具有限公司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2018-2023年中国缝纫线行业投资价值分析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缝纫线行业历程</w:t>
      </w:r>
      <w:r>
        <w:rPr>
          <w:rFonts w:hint="eastAsia"/>
        </w:rPr>
        <w:br/>
      </w:r>
      <w:r>
        <w:rPr>
          <w:rFonts w:hint="eastAsia"/>
        </w:rPr>
        <w:t>　　图表 缝纫线行业生命周期</w:t>
      </w:r>
      <w:r>
        <w:rPr>
          <w:rFonts w:hint="eastAsia"/>
        </w:rPr>
        <w:br/>
      </w:r>
      <w:r>
        <w:rPr>
          <w:rFonts w:hint="eastAsia"/>
        </w:rPr>
        <w:t>　　图表 缝纫线行业产业链分析</w:t>
      </w:r>
      <w:r>
        <w:rPr>
          <w:rFonts w:hint="eastAsia"/>
        </w:rPr>
        <w:br/>
      </w:r>
      <w:r>
        <w:rPr>
          <w:rFonts w:hint="eastAsia"/>
        </w:rPr>
        <w:t>　　……</w:t>
      </w:r>
      <w:r>
        <w:rPr>
          <w:rFonts w:hint="eastAsia"/>
        </w:rPr>
        <w:br/>
      </w:r>
      <w:r>
        <w:rPr>
          <w:rFonts w:hint="eastAsia"/>
        </w:rPr>
        <w:t>　　图表 2018-2023年中国缝纫线行业市场规模及增长情况</w:t>
      </w:r>
      <w:r>
        <w:rPr>
          <w:rFonts w:hint="eastAsia"/>
        </w:rPr>
        <w:br/>
      </w:r>
      <w:r>
        <w:rPr>
          <w:rFonts w:hint="eastAsia"/>
        </w:rPr>
        <w:t>　　图表 2018-2023年缝纫线行业市场容量分析</w:t>
      </w:r>
      <w:r>
        <w:rPr>
          <w:rFonts w:hint="eastAsia"/>
        </w:rPr>
        <w:br/>
      </w:r>
      <w:r>
        <w:rPr>
          <w:rFonts w:hint="eastAsia"/>
        </w:rPr>
        <w:t>　　……</w:t>
      </w:r>
      <w:r>
        <w:rPr>
          <w:rFonts w:hint="eastAsia"/>
        </w:rPr>
        <w:br/>
      </w:r>
      <w:r>
        <w:rPr>
          <w:rFonts w:hint="eastAsia"/>
        </w:rPr>
        <w:t>　　图表 2018-2023年中国缝纫线行业产能统计</w:t>
      </w:r>
      <w:r>
        <w:rPr>
          <w:rFonts w:hint="eastAsia"/>
        </w:rPr>
        <w:br/>
      </w:r>
      <w:r>
        <w:rPr>
          <w:rFonts w:hint="eastAsia"/>
        </w:rPr>
        <w:t>　　图表 2018-2023年中国缝纫线行业产量及增长趋势</w:t>
      </w:r>
      <w:r>
        <w:rPr>
          <w:rFonts w:hint="eastAsia"/>
        </w:rPr>
        <w:br/>
      </w:r>
      <w:r>
        <w:rPr>
          <w:rFonts w:hint="eastAsia"/>
        </w:rPr>
        <w:t>　　图表 缝纫线行业动态</w:t>
      </w:r>
      <w:r>
        <w:rPr>
          <w:rFonts w:hint="eastAsia"/>
        </w:rPr>
        <w:br/>
      </w:r>
      <w:r>
        <w:rPr>
          <w:rFonts w:hint="eastAsia"/>
        </w:rPr>
        <w:t>　　图表 2018-2023年中国缝纫线市场需求量及增速统计</w:t>
      </w:r>
      <w:r>
        <w:rPr>
          <w:rFonts w:hint="eastAsia"/>
        </w:rPr>
        <w:br/>
      </w:r>
      <w:r>
        <w:rPr>
          <w:rFonts w:hint="eastAsia"/>
        </w:rPr>
        <w:t>　　图表 2023年中国缝纫线行业需求领域分布格局</w:t>
      </w:r>
      <w:r>
        <w:rPr>
          <w:rFonts w:hint="eastAsia"/>
        </w:rPr>
        <w:br/>
      </w:r>
      <w:r>
        <w:rPr>
          <w:rFonts w:hint="eastAsia"/>
        </w:rPr>
        <w:t>　　……</w:t>
      </w:r>
      <w:r>
        <w:rPr>
          <w:rFonts w:hint="eastAsia"/>
        </w:rPr>
        <w:br/>
      </w:r>
      <w:r>
        <w:rPr>
          <w:rFonts w:hint="eastAsia"/>
        </w:rPr>
        <w:t>　　图表 2018-2023年中国缝纫线行业销售收入分析 单位：亿元</w:t>
      </w:r>
      <w:r>
        <w:rPr>
          <w:rFonts w:hint="eastAsia"/>
        </w:rPr>
        <w:br/>
      </w:r>
      <w:r>
        <w:rPr>
          <w:rFonts w:hint="eastAsia"/>
        </w:rPr>
        <w:t>　　图表 2018-2023年中国缝纫线行业盈利情况 单位：亿元</w:t>
      </w:r>
      <w:r>
        <w:rPr>
          <w:rFonts w:hint="eastAsia"/>
        </w:rPr>
        <w:br/>
      </w:r>
      <w:r>
        <w:rPr>
          <w:rFonts w:hint="eastAsia"/>
        </w:rPr>
        <w:t>　　图表 2018-2023年中国缝纫线行业利润总额统计</w:t>
      </w:r>
      <w:r>
        <w:rPr>
          <w:rFonts w:hint="eastAsia"/>
        </w:rPr>
        <w:br/>
      </w:r>
      <w:r>
        <w:rPr>
          <w:rFonts w:hint="eastAsia"/>
        </w:rPr>
        <w:t>　　……</w:t>
      </w:r>
      <w:r>
        <w:rPr>
          <w:rFonts w:hint="eastAsia"/>
        </w:rPr>
        <w:br/>
      </w:r>
      <w:r>
        <w:rPr>
          <w:rFonts w:hint="eastAsia"/>
        </w:rPr>
        <w:t>　　图表 2018-2023年中国缝纫线进口数量分析</w:t>
      </w:r>
      <w:r>
        <w:rPr>
          <w:rFonts w:hint="eastAsia"/>
        </w:rPr>
        <w:br/>
      </w:r>
      <w:r>
        <w:rPr>
          <w:rFonts w:hint="eastAsia"/>
        </w:rPr>
        <w:t>　　图表 2018-2023年中国缝纫线进口金额分析</w:t>
      </w:r>
      <w:r>
        <w:rPr>
          <w:rFonts w:hint="eastAsia"/>
        </w:rPr>
        <w:br/>
      </w:r>
      <w:r>
        <w:rPr>
          <w:rFonts w:hint="eastAsia"/>
        </w:rPr>
        <w:t>　　图表 2018-2023年中国缝纫线出口数量分析</w:t>
      </w:r>
      <w:r>
        <w:rPr>
          <w:rFonts w:hint="eastAsia"/>
        </w:rPr>
        <w:br/>
      </w:r>
      <w:r>
        <w:rPr>
          <w:rFonts w:hint="eastAsia"/>
        </w:rPr>
        <w:t>　　图表 2018-2023年中国缝纫线出口金额分析</w:t>
      </w:r>
      <w:r>
        <w:rPr>
          <w:rFonts w:hint="eastAsia"/>
        </w:rPr>
        <w:br/>
      </w:r>
      <w:r>
        <w:rPr>
          <w:rFonts w:hint="eastAsia"/>
        </w:rPr>
        <w:t>　　图表 2023年中国缝纫线进口国家及地区分析</w:t>
      </w:r>
      <w:r>
        <w:rPr>
          <w:rFonts w:hint="eastAsia"/>
        </w:rPr>
        <w:br/>
      </w:r>
      <w:r>
        <w:rPr>
          <w:rFonts w:hint="eastAsia"/>
        </w:rPr>
        <w:t>　　图表 2023年中国缝纫线出口国家及地区分析</w:t>
      </w:r>
      <w:r>
        <w:rPr>
          <w:rFonts w:hint="eastAsia"/>
        </w:rPr>
        <w:br/>
      </w:r>
      <w:r>
        <w:rPr>
          <w:rFonts w:hint="eastAsia"/>
        </w:rPr>
        <w:t>　　……</w:t>
      </w:r>
      <w:r>
        <w:rPr>
          <w:rFonts w:hint="eastAsia"/>
        </w:rPr>
        <w:br/>
      </w:r>
      <w:r>
        <w:rPr>
          <w:rFonts w:hint="eastAsia"/>
        </w:rPr>
        <w:t>　　图表 2018-2023年中国缝纫线行业企业数量情况 单位：家</w:t>
      </w:r>
      <w:r>
        <w:rPr>
          <w:rFonts w:hint="eastAsia"/>
        </w:rPr>
        <w:br/>
      </w:r>
      <w:r>
        <w:rPr>
          <w:rFonts w:hint="eastAsia"/>
        </w:rPr>
        <w:t>　　图表 2018-2023年中国缝纫线行业企业平均规模情况 单位：万元/家</w:t>
      </w:r>
      <w:r>
        <w:rPr>
          <w:rFonts w:hint="eastAsia"/>
        </w:rPr>
        <w:br/>
      </w:r>
      <w:r>
        <w:rPr>
          <w:rFonts w:hint="eastAsia"/>
        </w:rPr>
        <w:t>　　……</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w:t>
      </w:r>
      <w:r>
        <w:rPr>
          <w:rFonts w:hint="eastAsia"/>
        </w:rPr>
        <w:br/>
      </w:r>
      <w:r>
        <w:rPr>
          <w:rFonts w:hint="eastAsia"/>
        </w:rPr>
        <w:t>　　图表 缝纫线重点企业（一）基本信息</w:t>
      </w:r>
      <w:r>
        <w:rPr>
          <w:rFonts w:hint="eastAsia"/>
        </w:rPr>
        <w:br/>
      </w:r>
      <w:r>
        <w:rPr>
          <w:rFonts w:hint="eastAsia"/>
        </w:rPr>
        <w:t>　　图表 缝纫线重点企业（一）经营情况分析</w:t>
      </w:r>
      <w:r>
        <w:rPr>
          <w:rFonts w:hint="eastAsia"/>
        </w:rPr>
        <w:br/>
      </w:r>
      <w:r>
        <w:rPr>
          <w:rFonts w:hint="eastAsia"/>
        </w:rPr>
        <w:t>　　图表 缝纫线重点企业（一）主要经济指标情况</w:t>
      </w:r>
      <w:r>
        <w:rPr>
          <w:rFonts w:hint="eastAsia"/>
        </w:rPr>
        <w:br/>
      </w:r>
      <w:r>
        <w:rPr>
          <w:rFonts w:hint="eastAsia"/>
        </w:rPr>
        <w:t>　　图表 缝纫线重点企业（一）盈利能力情况</w:t>
      </w:r>
      <w:r>
        <w:rPr>
          <w:rFonts w:hint="eastAsia"/>
        </w:rPr>
        <w:br/>
      </w:r>
      <w:r>
        <w:rPr>
          <w:rFonts w:hint="eastAsia"/>
        </w:rPr>
        <w:t>　　图表 缝纫线重点企业（一）偿债能力情况</w:t>
      </w:r>
      <w:r>
        <w:rPr>
          <w:rFonts w:hint="eastAsia"/>
        </w:rPr>
        <w:br/>
      </w:r>
      <w:r>
        <w:rPr>
          <w:rFonts w:hint="eastAsia"/>
        </w:rPr>
        <w:t>　　图表 缝纫线重点企业（一）运营能力情况</w:t>
      </w:r>
      <w:r>
        <w:rPr>
          <w:rFonts w:hint="eastAsia"/>
        </w:rPr>
        <w:br/>
      </w:r>
      <w:r>
        <w:rPr>
          <w:rFonts w:hint="eastAsia"/>
        </w:rPr>
        <w:t>　　图表 缝纫线重点企业（一）成长能力情况</w:t>
      </w:r>
      <w:r>
        <w:rPr>
          <w:rFonts w:hint="eastAsia"/>
        </w:rPr>
        <w:br/>
      </w:r>
      <w:r>
        <w:rPr>
          <w:rFonts w:hint="eastAsia"/>
        </w:rPr>
        <w:t>　　图表 缝纫线重点企业（二）基本信息</w:t>
      </w:r>
      <w:r>
        <w:rPr>
          <w:rFonts w:hint="eastAsia"/>
        </w:rPr>
        <w:br/>
      </w:r>
      <w:r>
        <w:rPr>
          <w:rFonts w:hint="eastAsia"/>
        </w:rPr>
        <w:t>　　图表 缝纫线重点企业（二）经营情况分析</w:t>
      </w:r>
      <w:r>
        <w:rPr>
          <w:rFonts w:hint="eastAsia"/>
        </w:rPr>
        <w:br/>
      </w:r>
      <w:r>
        <w:rPr>
          <w:rFonts w:hint="eastAsia"/>
        </w:rPr>
        <w:t>　　图表 缝纫线重点企业（二）主要经济指标情况</w:t>
      </w:r>
      <w:r>
        <w:rPr>
          <w:rFonts w:hint="eastAsia"/>
        </w:rPr>
        <w:br/>
      </w:r>
      <w:r>
        <w:rPr>
          <w:rFonts w:hint="eastAsia"/>
        </w:rPr>
        <w:t>　　图表 缝纫线重点企业（二）盈利能力情况</w:t>
      </w:r>
      <w:r>
        <w:rPr>
          <w:rFonts w:hint="eastAsia"/>
        </w:rPr>
        <w:br/>
      </w:r>
      <w:r>
        <w:rPr>
          <w:rFonts w:hint="eastAsia"/>
        </w:rPr>
        <w:t>　　图表 缝纫线重点企业（二）偿债能力情况</w:t>
      </w:r>
      <w:r>
        <w:rPr>
          <w:rFonts w:hint="eastAsia"/>
        </w:rPr>
        <w:br/>
      </w:r>
      <w:r>
        <w:rPr>
          <w:rFonts w:hint="eastAsia"/>
        </w:rPr>
        <w:t>　　图表 缝纫线重点企业（二）运营能力情况</w:t>
      </w:r>
      <w:r>
        <w:rPr>
          <w:rFonts w:hint="eastAsia"/>
        </w:rPr>
        <w:br/>
      </w:r>
      <w:r>
        <w:rPr>
          <w:rFonts w:hint="eastAsia"/>
        </w:rPr>
        <w:t>　　图表 缝纫线重点企业（二）成长能力情况</w:t>
      </w:r>
      <w:r>
        <w:rPr>
          <w:rFonts w:hint="eastAsia"/>
        </w:rPr>
        <w:br/>
      </w:r>
      <w:r>
        <w:rPr>
          <w:rFonts w:hint="eastAsia"/>
        </w:rPr>
        <w:t>　　图表 缝纫线重点企业（三）基本信息</w:t>
      </w:r>
      <w:r>
        <w:rPr>
          <w:rFonts w:hint="eastAsia"/>
        </w:rPr>
        <w:br/>
      </w:r>
      <w:r>
        <w:rPr>
          <w:rFonts w:hint="eastAsia"/>
        </w:rPr>
        <w:t>　　图表 缝纫线重点企业（三）经营情况分析</w:t>
      </w:r>
      <w:r>
        <w:rPr>
          <w:rFonts w:hint="eastAsia"/>
        </w:rPr>
        <w:br/>
      </w:r>
      <w:r>
        <w:rPr>
          <w:rFonts w:hint="eastAsia"/>
        </w:rPr>
        <w:t>　　图表 缝纫线重点企业（三）主要经济指标情况</w:t>
      </w:r>
      <w:r>
        <w:rPr>
          <w:rFonts w:hint="eastAsia"/>
        </w:rPr>
        <w:br/>
      </w:r>
      <w:r>
        <w:rPr>
          <w:rFonts w:hint="eastAsia"/>
        </w:rPr>
        <w:t>　　图表 缝纫线重点企业（三）盈利能力情况</w:t>
      </w:r>
      <w:r>
        <w:rPr>
          <w:rFonts w:hint="eastAsia"/>
        </w:rPr>
        <w:br/>
      </w:r>
      <w:r>
        <w:rPr>
          <w:rFonts w:hint="eastAsia"/>
        </w:rPr>
        <w:t>　　图表 缝纫线重点企业（三）偿债能力情况</w:t>
      </w:r>
      <w:r>
        <w:rPr>
          <w:rFonts w:hint="eastAsia"/>
        </w:rPr>
        <w:br/>
      </w:r>
      <w:r>
        <w:rPr>
          <w:rFonts w:hint="eastAsia"/>
        </w:rPr>
        <w:t>　　图表 缝纫线重点企业（三）运营能力情况</w:t>
      </w:r>
      <w:r>
        <w:rPr>
          <w:rFonts w:hint="eastAsia"/>
        </w:rPr>
        <w:br/>
      </w:r>
      <w:r>
        <w:rPr>
          <w:rFonts w:hint="eastAsia"/>
        </w:rPr>
        <w:t>　　图表 缝纫线重点企业（三）成长能力情况</w:t>
      </w:r>
      <w:r>
        <w:rPr>
          <w:rFonts w:hint="eastAsia"/>
        </w:rPr>
        <w:br/>
      </w:r>
      <w:r>
        <w:rPr>
          <w:rFonts w:hint="eastAsia"/>
        </w:rPr>
        <w:t>　　……</w:t>
      </w:r>
      <w:r>
        <w:rPr>
          <w:rFonts w:hint="eastAsia"/>
        </w:rPr>
        <w:br/>
      </w:r>
      <w:r>
        <w:rPr>
          <w:rFonts w:hint="eastAsia"/>
        </w:rPr>
        <w:t>　　图表 2024-2030年中国缝纫线行业产能预测</w:t>
      </w:r>
      <w:r>
        <w:rPr>
          <w:rFonts w:hint="eastAsia"/>
        </w:rPr>
        <w:br/>
      </w:r>
      <w:r>
        <w:rPr>
          <w:rFonts w:hint="eastAsia"/>
        </w:rPr>
        <w:t>　　图表 2024-2030年中国缝纫线行业产量预测</w:t>
      </w:r>
      <w:r>
        <w:rPr>
          <w:rFonts w:hint="eastAsia"/>
        </w:rPr>
        <w:br/>
      </w:r>
      <w:r>
        <w:rPr>
          <w:rFonts w:hint="eastAsia"/>
        </w:rPr>
        <w:t>　　图表 2024-2030年中国缝纫线市场需求量预测</w:t>
      </w:r>
      <w:r>
        <w:rPr>
          <w:rFonts w:hint="eastAsia"/>
        </w:rPr>
        <w:br/>
      </w:r>
      <w:r>
        <w:rPr>
          <w:rFonts w:hint="eastAsia"/>
        </w:rPr>
        <w:t>　　图表 2024-2030年中国缝纫线行业供需平衡预测</w:t>
      </w:r>
      <w:r>
        <w:rPr>
          <w:rFonts w:hint="eastAsia"/>
        </w:rPr>
        <w:br/>
      </w:r>
      <w:r>
        <w:rPr>
          <w:rFonts w:hint="eastAsia"/>
        </w:rPr>
        <w:t>　　图表 2024-2030年中国缝纫线行业风险分析</w:t>
      </w:r>
      <w:r>
        <w:rPr>
          <w:rFonts w:hint="eastAsia"/>
        </w:rPr>
        <w:br/>
      </w:r>
      <w:r>
        <w:rPr>
          <w:rFonts w:hint="eastAsia"/>
        </w:rPr>
        <w:t>　　图表 2024-2030年中国缝纫线行业市场容量预测</w:t>
      </w:r>
      <w:r>
        <w:rPr>
          <w:rFonts w:hint="eastAsia"/>
        </w:rPr>
        <w:br/>
      </w:r>
      <w:r>
        <w:rPr>
          <w:rFonts w:hint="eastAsia"/>
        </w:rPr>
        <w:t>　　图表 2024-2030年中国缝纫线行业市场规模预测</w:t>
      </w:r>
      <w:r>
        <w:rPr>
          <w:rFonts w:hint="eastAsia"/>
        </w:rPr>
        <w:br/>
      </w:r>
      <w:r>
        <w:rPr>
          <w:rFonts w:hint="eastAsia"/>
        </w:rPr>
        <w:t>　　图表 2024-2030年中国缝纫线市场前景分析</w:t>
      </w:r>
      <w:r>
        <w:rPr>
          <w:rFonts w:hint="eastAsia"/>
        </w:rPr>
        <w:br/>
      </w:r>
      <w:r>
        <w:rPr>
          <w:rFonts w:hint="eastAsia"/>
        </w:rPr>
        <w:t>　　图表 2024-2030年中国缝纫线行业发展趋势预测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80b62d2b44b3c" w:history="1">
        <w:r>
          <w:rPr>
            <w:rStyle w:val="Hyperlink"/>
          </w:rPr>
          <w:t>中国缝纫线行业现状及发展趋势（2024-2030年）</w:t>
        </w:r>
      </w:hyperlink>
      <w:r>
        <w:rPr>
          <w:color w:val="C00000"/>
        </w:rPr>
        <w:t>》，报告编号：</w:t>
      </w:r>
      <w:r>
        <w:rPr>
          <w:rFonts w:hint="eastAsia"/>
          <w:color w:val="C00000"/>
        </w:rPr>
        <w:t>3801153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80b62d2b44b3c" w:history="1">
        <w:r>
          <w:rPr>
            <w:rStyle w:val="Hyperlink"/>
          </w:rPr>
          <w:t>https://www.20087.com/3/15/FengRenXianHangYeFaZhanQuShi.html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e218830984c1e" w:history="1">
      <w:r>
        <w:rPr>
          <w:rStyle w:val="Hyperlink"/>
        </w:rPr>
        <w:t>中国缝纫线行业现状及发展趋势（2024-2030年）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engRenXianHangYeFaZhanQuShi.html" TargetMode="External" Id="Ra8680b62d2b44b3c" /></Relationships>
</file>

<file path=word/_rels/header2.xml.rels>&#65279;<?xml version="1.0" encoding="utf-8"?><Relationships xmlns="http://schemas.openxmlformats.org/package/2006/relationships"><Relationship Type="http://schemas.openxmlformats.org/officeDocument/2006/relationships/hyperlink" Target="https://www.20087.com/3/15/FengRenXianHangYeFaZhanQuShi.html" TargetMode="External" Id="Rbd6e21883098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2024-02-06T06:34:15Z</dcterms:created>
  <dcterms:modified xsi:type="dcterms:W3CDTF">2024-02-06T07:34:15Z</dcterms:modified>
  <dc:subject>中国缝纫线行业现状及发展趋势（2024-2030年）</dc:subject>
  <dc:title>中国缝纫线行业现状及发展趋势（2024-2030年）</dc:title>
  <cp:keywords>中国缝纫线行业现状及发展趋势（2024-2030年）</cp:keywords>
  <dc:description>中国缝纫线行业现状及发展趋势（2024-2030年）</dc:description>
</cp:coreProperties>
</file>