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cd1fa7e3645ef" w:history="1">
              <w:r>
                <w:rPr>
                  <w:rStyle w:val="Hyperlink"/>
                </w:rPr>
                <w:t>中国针织服装行业调查分析及发展趋势预测报告（2025-2031年）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cd1fa7e3645ef" w:history="1">
              <w:r>
                <w:rPr>
                  <w:rStyle w:val="Hyperlink"/>
                </w:rPr>
                <w:t>中国针织服装行业调查分析及发展趋势预测报告（2025-2031年）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cd1fa7e3645ef" w:history="1">
                <w:r>
                  <w:rPr>
                    <w:rStyle w:val="Hyperlink"/>
                  </w:rPr>
                  <w:t>https://www.20087.com/0/16/ZhenZhiFuZhuangShiChangDiaoYanYu.html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因其舒适、柔软和良好的弹性受到消费者的喜爱，尤其在休闲装和运动装领域占据主导地位。近年来，随着快时尚的兴起和消费者对个性化风格的追求，针织服装市场呈现多元化趋势。新材料的应用，如功能性纤维和智能纺织品，提高了针织服装的附加值和市场竞争力。</w:t>
      </w:r>
      <w:r>
        <w:rPr>
          <w:rFonts w:hint="eastAsia"/>
        </w:rPr>
        <w:br/>
      </w:r>
      <w:r>
        <w:rPr>
          <w:rFonts w:hint="eastAsia"/>
        </w:rPr>
        <w:t>　　针织服装行业未来将更加注重可持续性和科技融合。可持续时尚概念将推动行业采用环保材料和循环生产模式，减少对环境的影响。同时，智能纺织品的开发，如可穿戴技术和相变材料，将赋予针织服装新的功能，如体温调节和健康监测。此外，3D打印和定制化生产将使消费者能够参与设计过程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cd1fa7e3645ef" w:history="1">
        <w:r>
          <w:rPr>
            <w:rStyle w:val="Hyperlink"/>
          </w:rPr>
          <w:t>中国针织服装行业调查分析及发展趋势预测报告（2025-2031年）</w:t>
        </w:r>
      </w:hyperlink>
      <w:r>
        <w:rPr>
          <w:rFonts w:hint="eastAsia"/>
        </w:rPr>
        <w:t>》通过详实的数据分析，全面解析了针织服装行业的市场规模、需求动态及价格趋势，深入探讨了针织服装产业链上下游的协同关系与竞争格局变化。报告对针织服装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服装行业的未来发展方向，并针对潜在风险提出了切实可行的应对策略。报告为针织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针织服装产品概述及其上下游分析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针织服装介绍</w:t>
      </w:r>
      <w:r>
        <w:rPr>
          <w:rFonts w:hint="eastAsia"/>
        </w:rPr>
        <w:br/>
      </w:r>
      <w:r>
        <w:rPr>
          <w:rFonts w:hint="eastAsia"/>
        </w:rPr>
        <w:t>　　　　一、针织服装的定义</w:t>
      </w:r>
      <w:r>
        <w:rPr>
          <w:rFonts w:hint="eastAsia"/>
        </w:rPr>
        <w:br/>
      </w:r>
      <w:r>
        <w:rPr>
          <w:rFonts w:hint="eastAsia"/>
        </w:rPr>
        <w:t>　　　　二、针织服装产品的性能</w:t>
      </w:r>
      <w:r>
        <w:rPr>
          <w:rFonts w:hint="eastAsia"/>
        </w:rPr>
        <w:br/>
      </w:r>
      <w:r>
        <w:rPr>
          <w:rFonts w:hint="eastAsia"/>
        </w:rPr>
        <w:t>　　　　三、针织服装的主要用途</w:t>
      </w:r>
      <w:r>
        <w:rPr>
          <w:rFonts w:hint="eastAsia"/>
        </w:rPr>
        <w:br/>
      </w:r>
      <w:r>
        <w:rPr>
          <w:rFonts w:hint="eastAsia"/>
        </w:rPr>
        <w:t>　　　　四、针织服装的包装与储运</w:t>
      </w:r>
      <w:r>
        <w:rPr>
          <w:rFonts w:hint="eastAsia"/>
        </w:rPr>
        <w:br/>
      </w:r>
      <w:r>
        <w:rPr>
          <w:rFonts w:hint="eastAsia"/>
        </w:rPr>
        <w:t>　　第二节 针织服装的上游产品</w:t>
      </w:r>
      <w:r>
        <w:rPr>
          <w:rFonts w:hint="eastAsia"/>
        </w:rPr>
        <w:br/>
      </w:r>
      <w:r>
        <w:rPr>
          <w:rFonts w:hint="eastAsia"/>
        </w:rPr>
        <w:t>　　第三节 针织服装的下游产品</w:t>
      </w:r>
      <w:r>
        <w:rPr>
          <w:rFonts w:hint="eastAsia"/>
        </w:rPr>
        <w:br/>
      </w:r>
      <w:r>
        <w:rPr>
          <w:rFonts w:hint="eastAsia"/>
        </w:rPr>
        <w:t>　　第四节 针织服装行业产业链分析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2025-2031年中国针织服装外部发展环境展望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中国针织服装产业社会环境分析</w:t>
      </w:r>
      <w:r>
        <w:rPr>
          <w:rFonts w:hint="eastAsia"/>
        </w:rPr>
        <w:br/>
      </w:r>
      <w:r>
        <w:rPr>
          <w:rFonts w:hint="eastAsia"/>
        </w:rPr>
        <w:t>　　第四节 中国针织服装行业相关政策、法规标准分析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2025年中国针织服装产业运行环境分析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一、服装产业政策影响分析</w:t>
      </w:r>
      <w:r>
        <w:rPr>
          <w:rFonts w:hint="eastAsia"/>
        </w:rPr>
        <w:br/>
      </w:r>
      <w:r>
        <w:rPr>
          <w:rFonts w:hint="eastAsia"/>
        </w:rPr>
        <w:t>　　　　二、《化纤针织内衣》和《婴幼儿针织服饰》标准实施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中外针织服装市场发展及竞争格局分析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世界针织服装市场现状分析</w:t>
      </w:r>
      <w:r>
        <w:rPr>
          <w:rFonts w:hint="eastAsia"/>
        </w:rPr>
        <w:br/>
      </w:r>
      <w:r>
        <w:rPr>
          <w:rFonts w:hint="eastAsia"/>
        </w:rPr>
        <w:t>　　　　一、全球针织服装市场调研</w:t>
      </w:r>
      <w:r>
        <w:rPr>
          <w:rFonts w:hint="eastAsia"/>
        </w:rPr>
        <w:br/>
      </w:r>
      <w:r>
        <w:rPr>
          <w:rFonts w:hint="eastAsia"/>
        </w:rPr>
        <w:t>　　　　二、全球针织服装技术应用现状</w:t>
      </w:r>
      <w:r>
        <w:rPr>
          <w:rFonts w:hint="eastAsia"/>
        </w:rPr>
        <w:br/>
      </w:r>
      <w:r>
        <w:rPr>
          <w:rFonts w:hint="eastAsia"/>
        </w:rPr>
        <w:t>　　　　三、全球针织服装市场需求分析</w:t>
      </w:r>
      <w:r>
        <w:rPr>
          <w:rFonts w:hint="eastAsia"/>
        </w:rPr>
        <w:br/>
      </w:r>
      <w:r>
        <w:rPr>
          <w:rFonts w:hint="eastAsia"/>
        </w:rPr>
        <w:t>　　第二节 全球针织服装产业竞争格局分析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一、全球针织服装市场竞争格局特点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三、全球针织服装产业发展趋势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全球主要国家针织服装产业发展分析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针织服装的生产工艺及技术进展</w:t>
      </w:r>
      <w:r>
        <w:rPr>
          <w:rFonts w:hint="eastAsia"/>
        </w:rPr>
        <w:br/>
      </w:r>
      <w:r>
        <w:rPr>
          <w:rFonts w:hint="eastAsia"/>
        </w:rPr>
        <w:t>　　第一节 针织服装主要生产方法</w:t>
      </w:r>
      <w:r>
        <w:rPr>
          <w:rFonts w:hint="eastAsia"/>
        </w:rPr>
        <w:br/>
      </w:r>
      <w:r>
        <w:rPr>
          <w:rFonts w:hint="eastAsia"/>
        </w:rPr>
        <w:t>　　第二节 针织服装工艺技术进展和发展趋势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国内针织服装生产现状分析</w:t>
      </w:r>
      <w:r>
        <w:rPr>
          <w:rFonts w:hint="eastAsia"/>
        </w:rPr>
        <w:br/>
      </w:r>
      <w:r>
        <w:rPr>
          <w:rFonts w:hint="eastAsia"/>
        </w:rPr>
        <w:t>　　第一节 针织服装行业总体规模</w:t>
      </w:r>
      <w:r>
        <w:rPr>
          <w:rFonts w:hint="eastAsia"/>
        </w:rPr>
        <w:br/>
      </w:r>
      <w:r>
        <w:rPr>
          <w:rFonts w:hint="eastAsia"/>
        </w:rPr>
        <w:t>　　第二节 针织服装产能概况</w:t>
      </w:r>
      <w:r>
        <w:rPr>
          <w:rFonts w:hint="eastAsia"/>
        </w:rPr>
        <w:br/>
      </w:r>
      <w:r>
        <w:rPr>
          <w:rFonts w:hint="eastAsia"/>
        </w:rPr>
        <w:t>　　第三节 针织服装产量概况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针织服装产业的生命周期分析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针织服装原材料供应情况分析</w:t>
      </w:r>
      <w:r>
        <w:rPr>
          <w:rFonts w:hint="eastAsia"/>
        </w:rPr>
        <w:br/>
      </w:r>
      <w:r>
        <w:rPr>
          <w:rFonts w:hint="eastAsia"/>
        </w:rPr>
        <w:t>　　第一节 针织服装主要原材料</w:t>
      </w:r>
      <w:r>
        <w:rPr>
          <w:rFonts w:hint="eastAsia"/>
        </w:rPr>
        <w:br/>
      </w:r>
      <w:r>
        <w:rPr>
          <w:rFonts w:hint="eastAsia"/>
        </w:rPr>
        <w:t>　　第二节 针织服装主要原材料产量变动情况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针织服装主要原材料价格情况</w:t>
      </w:r>
      <w:r>
        <w:rPr>
          <w:rFonts w:hint="eastAsia"/>
        </w:rPr>
        <w:br/>
      </w:r>
      <w:r>
        <w:rPr>
          <w:rFonts w:hint="eastAsia"/>
        </w:rPr>
        <w:t>　　第四节 针织服装主要原材料供应情况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针织服装销售市场调研</w:t>
      </w:r>
      <w:r>
        <w:rPr>
          <w:rFonts w:hint="eastAsia"/>
        </w:rPr>
        <w:br/>
      </w:r>
      <w:r>
        <w:rPr>
          <w:rFonts w:hint="eastAsia"/>
        </w:rPr>
        <w:t>　　第一节 针织服装国内营销模式分析</w:t>
      </w:r>
      <w:r>
        <w:rPr>
          <w:rFonts w:hint="eastAsia"/>
        </w:rPr>
        <w:br/>
      </w:r>
      <w:r>
        <w:rPr>
          <w:rFonts w:hint="eastAsia"/>
        </w:rPr>
        <w:t>　　第二节 针织服装国内分销商形态分析</w:t>
      </w:r>
      <w:r>
        <w:rPr>
          <w:rFonts w:hint="eastAsia"/>
        </w:rPr>
        <w:br/>
      </w:r>
      <w:r>
        <w:rPr>
          <w:rFonts w:hint="eastAsia"/>
        </w:rPr>
        <w:t>　　第三节 针织服装国内销售渠道分析</w:t>
      </w:r>
      <w:r>
        <w:rPr>
          <w:rFonts w:hint="eastAsia"/>
        </w:rPr>
        <w:br/>
      </w:r>
      <w:r>
        <w:rPr>
          <w:rFonts w:hint="eastAsia"/>
        </w:rPr>
        <w:t>　　第四节 针织服装行业国际化营销模式分析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针织服装重点销售区域分析</w:t>
      </w:r>
      <w:r>
        <w:rPr>
          <w:rFonts w:hint="eastAsia"/>
        </w:rPr>
        <w:br/>
      </w:r>
      <w:r>
        <w:rPr>
          <w:rFonts w:hint="eastAsia"/>
        </w:rPr>
        <w:t>　　第六节 针织服装内部与外部流通量分析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针织服装市场价格及价格走势分析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针织服装年度价格变化分析</w:t>
      </w:r>
      <w:r>
        <w:rPr>
          <w:rFonts w:hint="eastAsia"/>
        </w:rPr>
        <w:br/>
      </w:r>
      <w:r>
        <w:rPr>
          <w:rFonts w:hint="eastAsia"/>
        </w:rPr>
        <w:t>　　第二节 针织服装月度价格变化分析</w:t>
      </w:r>
      <w:r>
        <w:rPr>
          <w:rFonts w:hint="eastAsia"/>
        </w:rPr>
        <w:br/>
      </w:r>
      <w:r>
        <w:rPr>
          <w:rFonts w:hint="eastAsia"/>
        </w:rPr>
        <w:t>　　第三节 针织服装各厂家价格分析</w:t>
      </w:r>
      <w:r>
        <w:rPr>
          <w:rFonts w:hint="eastAsia"/>
        </w:rPr>
        <w:br/>
      </w:r>
      <w:r>
        <w:rPr>
          <w:rFonts w:hint="eastAsia"/>
        </w:rPr>
        <w:t>　　第四节 针织服装市场价格驱动因素分析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2025-2031年我国针织服装市场价格预测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2025-2031年针织服装竞争格局展望</w:t>
      </w:r>
      <w:r>
        <w:rPr>
          <w:rFonts w:hint="eastAsia"/>
        </w:rPr>
        <w:br/>
      </w:r>
      <w:r>
        <w:rPr>
          <w:rFonts w:hint="eastAsia"/>
        </w:rPr>
        <w:t>　　第一节 针织服装行业的发展周期</w:t>
      </w:r>
      <w:r>
        <w:rPr>
          <w:rFonts w:hint="eastAsia"/>
        </w:rPr>
        <w:br/>
      </w:r>
      <w:r>
        <w:rPr>
          <w:rFonts w:hint="eastAsia"/>
        </w:rPr>
        <w:t>　　　　一、针织服装行业的经济周期</w:t>
      </w:r>
      <w:r>
        <w:rPr>
          <w:rFonts w:hint="eastAsia"/>
        </w:rPr>
        <w:br/>
      </w:r>
      <w:r>
        <w:rPr>
          <w:rFonts w:hint="eastAsia"/>
        </w:rPr>
        <w:t>　　　　二、针织服装行业的增长性与波动性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三、针织服装行业的成熟度</w:t>
      </w:r>
      <w:r>
        <w:rPr>
          <w:rFonts w:hint="eastAsia"/>
        </w:rPr>
        <w:br/>
      </w:r>
      <w:r>
        <w:rPr>
          <w:rFonts w:hint="eastAsia"/>
        </w:rPr>
        <w:t>　　第二节 针织服装行业历史竞争格局综述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一、针织服装行业集中度分析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二、针织服装行业竞争程度</w:t>
      </w:r>
      <w:r>
        <w:rPr>
          <w:rFonts w:hint="eastAsia"/>
        </w:rPr>
        <w:br/>
      </w:r>
      <w:r>
        <w:rPr>
          <w:rFonts w:hint="eastAsia"/>
        </w:rPr>
        <w:t>　　第三节 中国针织服装市行业SWOT分析与对策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宁波新明达针织有限公司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青岛共和针织服装有限公司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浙江诸暨达亨制衣有限公司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青岛大农服装有限公司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江苏月龙服饰有限公司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青岛衣东纺织有限公司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日照昊成服装有限公司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2025-2031年中国针织服装行业市场发展趋势预测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2025-2031年中国针织服装技术发展趋势预测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我国针织服装行业SWOT模型分析研究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2025-2031年针织服装行业的风险评估及投资建议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针织服装行业投资进入风险分析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针织服装行业投资前景依据分析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针织服装行业投资前景分析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中~智~林~针织服装行业投资前景研究分析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针织服装产业链分析</w:t>
      </w:r>
      <w:r>
        <w:rPr>
          <w:rFonts w:hint="eastAsia"/>
        </w:rPr>
        <w:br/>
      </w:r>
      <w:r>
        <w:rPr>
          <w:rFonts w:hint="eastAsia"/>
        </w:rPr>
        <w:t>　　图表 针织服装上游供应分布</w:t>
      </w:r>
      <w:r>
        <w:rPr>
          <w:rFonts w:hint="eastAsia"/>
        </w:rPr>
        <w:br/>
      </w:r>
      <w:r>
        <w:rPr>
          <w:rFonts w:hint="eastAsia"/>
        </w:rPr>
        <w:t>　　图表 针织服装下游需求领域</w:t>
      </w:r>
      <w:r>
        <w:rPr>
          <w:rFonts w:hint="eastAsia"/>
        </w:rPr>
        <w:br/>
      </w:r>
      <w:r>
        <w:rPr>
          <w:rFonts w:hint="eastAsia"/>
        </w:rPr>
        <w:t>　　图表 针织服装行业生命周期</w:t>
      </w:r>
      <w:r>
        <w:rPr>
          <w:rFonts w:hint="eastAsia"/>
        </w:rPr>
        <w:br/>
      </w:r>
      <w:r>
        <w:rPr>
          <w:rFonts w:hint="eastAsia"/>
        </w:rPr>
        <w:t>　　图表 2020-2025年针织服装行业市场规模分析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2025-2031年针织服装行业市场规模预测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2020-2025年中国针织服装行业供给规模分析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2020-2025年中国针织服装行业需求规模分析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2020-2025年中国针织服装行业企业数量情况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2020-2025年中国针织服装行业企业竞争结构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中国针织服装行业投资前景分析</w:t>
      </w:r>
      <w:r>
        <w:rPr>
          <w:rFonts w:hint="eastAsia"/>
        </w:rPr>
        <w:br/>
      </w:r>
      <w:r>
        <w:rPr>
          <w:rFonts w:hint="eastAsia"/>
        </w:rPr>
        <w:t>　　图表 中国针织服装行业发展趋势预测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cd1fa7e3645ef" w:history="1">
        <w:r>
          <w:rPr>
            <w:rStyle w:val="Hyperlink"/>
          </w:rPr>
          <w:t>中国针织服装行业调查分析及发展趋势预测报告（2025-2031年）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cd1fa7e3645ef" w:history="1">
        <w:r>
          <w:rPr>
            <w:rStyle w:val="Hyperlink"/>
          </w:rPr>
          <w:t>https://www.20087.com/0/16/ZhenZhiFuZhuangShiChangDiaoYanYu.html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19302c5a453a" w:history="1">
      <w:r>
        <w:rPr>
          <w:rStyle w:val="Hyperlink"/>
        </w:rPr>
        <w:t>中国针织服装行业调查分析及发展趋势预测报告（2025-2031年）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enZhiFuZhuangShiChangDiaoYanYu.html" TargetMode="External" Id="Rde9cd1fa7e36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enZhiFuZhuangShiChangDiaoYanYu.html" TargetMode="External" Id="R42e619302c5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2025-05-24T05:04:00Z</dcterms:created>
  <dcterms:modified xsi:type="dcterms:W3CDTF">2025-05-24T06:04:00Z</dcterms:modified>
  <dc:subject>中国针织服装行业调查分析及发展趋势预测报告（2025-2031年）</dc:subject>
  <dc:title>中国针织服装行业调查分析及发展趋势预测报告（2025-2031年）</dc:title>
  <cp:keywords>中国针织服装行业调查分析及发展趋势预测报告（2025-2031年）</cp:keywords>
  <dc:description>中国针织服装行业调查分析及发展趋势预测报告（2025-2031年）</dc:description>
</cp:coreProperties>
</file>