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7458a4b84f69" w:history="1">
              <w:r>
                <w:rPr>
                  <w:rStyle w:val="Hyperlink"/>
                </w:rPr>
                <w:t>2025-2031年中国羊毛衫市场深度调查研究与发展趋势分析报告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7458a4b84f69" w:history="1">
              <w:r>
                <w:rPr>
                  <w:rStyle w:val="Hyperlink"/>
                </w:rPr>
                <w:t>2025-2031年中国羊毛衫市场深度调查研究与发展趋势分析报告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27458a4b84f69" w:history="1">
                <w:r>
                  <w:rPr>
                    <w:rStyle w:val="Hyperlink"/>
                  </w:rPr>
                  <w:t>https://www.20087.com/5/25/YangMaoShanShiChangQianJingFenXi.html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正经历从传统制造向高端时尚与可持续生产的转型。高品质羊毛与环保材料的结合，如有机羊毛、再生纤维，成为产品创新的亮点。设计上融合时尚元素与传统工艺，满足多样化的市场需求。同时，智能化生产设备的应用提高了生产效率与产品品质。</w:t>
      </w:r>
      <w:r>
        <w:rPr>
          <w:rFonts w:hint="eastAsia"/>
        </w:rPr>
        <w:br/>
      </w:r>
      <w:r>
        <w:rPr>
          <w:rFonts w:hint="eastAsia"/>
        </w:rPr>
        <w:t>　　未来羊毛衫行业将更加注重品牌故事与文化传承，通过个性化定制与限量版产品吸引消费者。可持续性成为核心竞争力，从原料采购到生产过程全面实施环保策略。数字化技术，包括3D设计与虚拟试衣，将提升消费者体验，缩短设计到市场的周期。此外，加强供应链透明度，建立公平贸易机制，将成为提升行业形象与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7458a4b84f69" w:history="1">
        <w:r>
          <w:rPr>
            <w:rStyle w:val="Hyperlink"/>
          </w:rPr>
          <w:t>2025-2031年中国羊毛衫市场深度调查研究与发展趋势分析报告</w:t>
        </w:r>
      </w:hyperlink>
      <w:r>
        <w:rPr>
          <w:rFonts w:hint="eastAsia"/>
        </w:rPr>
        <w:t>》基于科学的市场调研与数据分析，全面解析了羊毛衫行业的市场规模、市场需求及发展现状。报告深入探讨了羊毛衫产业链结构、细分市场特点及技术发展方向，并结合宏观经济环境与消费者需求变化，对羊毛衫行业前景与未来趋势进行了科学预测，揭示了潜在增长空间。通过对羊毛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中国羊毛衫行业发展概述</w:t>
      </w:r>
      <w:r>
        <w:rPr>
          <w:rFonts w:hint="eastAsia"/>
        </w:rPr>
        <w:br/>
      </w:r>
      <w:r>
        <w:rPr>
          <w:rFonts w:hint="eastAsia"/>
        </w:rPr>
        <w:t>　　第一节 羊毛衫行业发展情况</w:t>
      </w:r>
      <w:r>
        <w:rPr>
          <w:rFonts w:hint="eastAsia"/>
        </w:rPr>
        <w:br/>
      </w:r>
      <w:r>
        <w:rPr>
          <w:rFonts w:hint="eastAsia"/>
        </w:rPr>
        <w:t>　　第二节 中国羊毛衫行业经济指标分析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中国羊毛衫行业的国际比较分析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中国羊毛衫行业竞争力指标分析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中国羊毛衫行业经济指标国际比较分析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全球羊毛衫行业市场需求分析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全球羊毛衫行业市场供给分析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2025年中国羊毛衫行业整体运行指标分析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中国羊毛衫行业总体规模分析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中国羊毛衫行业产销分析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中国羊毛衫行业财务指标总体分析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羊毛衫产业链的分析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羊毛衫行业主要市场大区发展状况及竞争力研究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羊毛衫行业领域2025-2031年需求量预测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2025-2031年羊毛衫行业领域需求功能预测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2025-2031年羊毛衫行业领域需求市场格局预测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羊毛衫市场竞争格局分析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羊毛衫行业主要企业竞争力分析</w:t>
      </w:r>
      <w:r>
        <w:rPr>
          <w:rFonts w:hint="eastAsia"/>
        </w:rPr>
        <w:br/>
      </w:r>
      <w:r>
        <w:rPr>
          <w:rFonts w:hint="eastAsia"/>
        </w:rPr>
        <w:t>　　中国羊毛衫十大品牌企业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羊毛衫行业竞争格局分析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一、2025年羊毛衫行业竞争分析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二、2025年国内外羊毛衫竞争分析</w:t>
      </w:r>
      <w:r>
        <w:rPr>
          <w:rFonts w:hint="eastAsia"/>
        </w:rPr>
        <w:br/>
      </w:r>
      <w:r>
        <w:rPr>
          <w:rFonts w:hint="eastAsia"/>
        </w:rPr>
        <w:t>　　　　三、2025年中国羊毛衫市场竞争分析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四、2025年中国羊毛衫市场集中度分析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三、中国羊毛衫行业参与国际竞争的战略市场定位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春竹集团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恒源祥集团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维信羊绒集团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三利集团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米皇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一、羊毛衫行业需求市场</w:t>
      </w:r>
      <w:r>
        <w:rPr>
          <w:rFonts w:hint="eastAsia"/>
        </w:rPr>
        <w:br/>
      </w:r>
      <w:r>
        <w:rPr>
          <w:rFonts w:hint="eastAsia"/>
        </w:rPr>
        <w:t>　　　　二、羊毛衫行业客户结构</w:t>
      </w:r>
      <w:r>
        <w:rPr>
          <w:rFonts w:hint="eastAsia"/>
        </w:rPr>
        <w:br/>
      </w:r>
      <w:r>
        <w:rPr>
          <w:rFonts w:hint="eastAsia"/>
        </w:rPr>
        <w:t>　　　　三、羊毛衫行业需求的地区差异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一、羊毛衫行业的需求预测</w:t>
      </w:r>
      <w:r>
        <w:rPr>
          <w:rFonts w:hint="eastAsia"/>
        </w:rPr>
        <w:br/>
      </w:r>
      <w:r>
        <w:rPr>
          <w:rFonts w:hint="eastAsia"/>
        </w:rPr>
        <w:t>　　　　二、羊毛衫行业的供应预测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中国羊毛衫行业SWOT分析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2025-2031年羊毛衫行业投资价值评估分析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羊毛衫产业链分析</w:t>
      </w:r>
      <w:r>
        <w:rPr>
          <w:rFonts w:hint="eastAsia"/>
        </w:rPr>
        <w:br/>
      </w:r>
      <w:r>
        <w:rPr>
          <w:rFonts w:hint="eastAsia"/>
        </w:rPr>
        <w:t>　　图表 国际羊毛衫市场规模</w:t>
      </w:r>
      <w:r>
        <w:rPr>
          <w:rFonts w:hint="eastAsia"/>
        </w:rPr>
        <w:br/>
      </w:r>
      <w:r>
        <w:rPr>
          <w:rFonts w:hint="eastAsia"/>
        </w:rPr>
        <w:t>　　图表 国际羊毛衫生命周期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2020-2025年我国羊毛衫供应情况</w:t>
      </w:r>
      <w:r>
        <w:rPr>
          <w:rFonts w:hint="eastAsia"/>
        </w:rPr>
        <w:br/>
      </w:r>
      <w:r>
        <w:rPr>
          <w:rFonts w:hint="eastAsia"/>
        </w:rPr>
        <w:t>　　图表 2020-2025年我国羊毛衫需求情况</w:t>
      </w:r>
      <w:r>
        <w:rPr>
          <w:rFonts w:hint="eastAsia"/>
        </w:rPr>
        <w:br/>
      </w:r>
      <w:r>
        <w:rPr>
          <w:rFonts w:hint="eastAsia"/>
        </w:rPr>
        <w:t>　　图表 2025-2031年中国羊毛衫市场规模预测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2025-2031年我国羊毛衫供应情况预测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2025-2031年我国羊毛衫需求情况预测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2020-2025年我国羊毛衫市场规模统计表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7458a4b84f69" w:history="1">
        <w:r>
          <w:rPr>
            <w:rStyle w:val="Hyperlink"/>
          </w:rPr>
          <w:t>2025-2031年中国羊毛衫市场深度调查研究与发展趋势分析报告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27458a4b84f69" w:history="1">
        <w:r>
          <w:rPr>
            <w:rStyle w:val="Hyperlink"/>
          </w:rPr>
          <w:t>https://www.20087.com/5/25/YangMaoShanShiChangQianJingFenXi.html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b65de0614801" w:history="1">
      <w:r>
        <w:rPr>
          <w:rStyle w:val="Hyperlink"/>
        </w:rPr>
        <w:t>2025-2031年中国羊毛衫市场深度调查研究与发展趋势分析报告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ngMaoShanShiChangQianJingFenXi.html" TargetMode="External" Id="R4d627458a4b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ngMaoShanShiChangQianJingFenXi.html" TargetMode="External" Id="R52dbb65de06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2024-12-07T04:00:00Z</dcterms:created>
  <dcterms:modified xsi:type="dcterms:W3CDTF">2024-12-07T05:00:00Z</dcterms:modified>
  <dc:subject>2025-2031年中国羊毛衫市场深度调查研究与发展趋势分析报告</dc:subject>
  <dc:title>2025-2031年中国羊毛衫市场深度调查研究与发展趋势分析报告</dc:title>
  <cp:keywords>2025-2031年中国羊毛衫市场深度调查研究与发展趋势分析报告</cp:keywords>
  <dc:description>2025-2031年中国羊毛衫市场深度调查研究与发展趋势分析报告</dc:description>
</cp:coreProperties>
</file>