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71a86f6143c7" w:history="1">
              <w:r>
                <w:rPr>
                  <w:rStyle w:val="Hyperlink"/>
                </w:rPr>
                <w:t>2024-2030年中国羽绒加工行业深度调研及市场前景分析报告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71a86f6143c7" w:history="1">
              <w:r>
                <w:rPr>
                  <w:rStyle w:val="Hyperlink"/>
                </w:rPr>
                <w:t>2024-2030年中国羽绒加工行业深度调研及市场前景分析报告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c71a86f6143c7" w:history="1">
                <w:r>
                  <w:rPr>
                    <w:rStyle w:val="Hyperlink"/>
                  </w:rPr>
                  <w:t>https://www.20087.com/5/05/YuRongJiaGongDiaoYanBaoGao.html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加工行业在全球范围内占据着重要的地位，特别是在中国，该行业以其成熟的产业链和高质量的产品闻名于世。近年来，随着消费者对高品质羽绒制品需求的增加，羽绒加工企业不断优化生产工艺，提升产品质量和环保标准。行业内部，企业通过采用先进的清洗、消毒技术，确保羽绒的清洁度和填充力，同时，对鹅鸭养殖的动物福利和环境保护的关注日益增强，推动了整个行业的可持续发展。然而，原材料价格波动、国际贸易环境的变化，以及消费者对动物源性材料的伦理担忧，构成了羽绒加工行业必须面对的挑战。</w:t>
      </w:r>
      <w:r>
        <w:rPr>
          <w:rFonts w:hint="eastAsia"/>
        </w:rPr>
        <w:br/>
      </w:r>
      <w:r>
        <w:rPr>
          <w:rFonts w:hint="eastAsia"/>
        </w:rPr>
        <w:t>　　未来，羽绒加工行业将更加重视技术创新和品牌建设。一方面，通过研发更高效的加工设备和技术，提升羽绒的回收利用率和加工精细度，同时减少能源消耗和环境污染。另一方面，企业将加强品牌营销，突出产品的保暖性和环保特性，满足高端市场需求。此外，行业将积极探索替代材料，如植物纤维和合成纤维，以减轻对动物羽毛的依赖，应对潜在的原料供应风险和伦理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71a86f6143c7" w:history="1">
        <w:r>
          <w:rPr>
            <w:rStyle w:val="Hyperlink"/>
          </w:rPr>
          <w:t>2024-2030年中国羽绒加工行业深度调研及市场前景分析报告</w:t>
        </w:r>
      </w:hyperlink>
      <w:r>
        <w:rPr>
          <w:rFonts w:hint="eastAsia"/>
        </w:rPr>
        <w:t>》依托我们多年来对羽绒加工产品的研究，结合羽绒加工产品历年供需关系变化规律，对羽绒加工产品内的企业群体进行了深入的调查与研究，采用定量及定性的科学研究方法撰写而成。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71a86f6143c7" w:history="1">
        <w:r>
          <w:rPr>
            <w:rStyle w:val="Hyperlink"/>
          </w:rPr>
          <w:t>2024-2030年中国羽绒加工行业深度调研及市场前景分析报告</w:t>
        </w:r>
      </w:hyperlink>
      <w:r>
        <w:rPr>
          <w:rFonts w:hint="eastAsia"/>
        </w:rPr>
        <w:t>》对我国羽绒加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羽绒加工行业概述</w:t>
      </w:r>
      <w:r>
        <w:rPr>
          <w:rFonts w:hint="eastAsia"/>
        </w:rPr>
        <w:br/>
      </w:r>
      <w:r>
        <w:rPr>
          <w:rFonts w:hint="eastAsia"/>
        </w:rPr>
        <w:t>　　第一节 羽绒加工行业界定</w:t>
      </w:r>
      <w:r>
        <w:rPr>
          <w:rFonts w:hint="eastAsia"/>
        </w:rPr>
        <w:br/>
      </w:r>
      <w:r>
        <w:rPr>
          <w:rFonts w:hint="eastAsia"/>
        </w:rPr>
        <w:t>　　第二节 羽绒加工行业发展历程</w:t>
      </w:r>
      <w:r>
        <w:rPr>
          <w:rFonts w:hint="eastAsia"/>
        </w:rPr>
        <w:br/>
      </w:r>
      <w:r>
        <w:rPr>
          <w:rFonts w:hint="eastAsia"/>
        </w:rPr>
        <w:t>　　第三节 羽绒加工产业链分析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二、羽绒加工产业链模型分析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2023-2024年羽绒加工行业发展环境分析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中国羽绒加工行业政策环境分析</w:t>
      </w:r>
      <w:r>
        <w:rPr>
          <w:rFonts w:hint="eastAsia"/>
        </w:rPr>
        <w:br/>
      </w:r>
      <w:r>
        <w:rPr>
          <w:rFonts w:hint="eastAsia"/>
        </w:rPr>
        <w:t>　　第五节 羽绒加工行业技术发展现状及趋势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全球羽绒加工行业运行状况分析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2023-2024年全球羽绒加工行业发展概况</w:t>
      </w:r>
      <w:r>
        <w:rPr>
          <w:rFonts w:hint="eastAsia"/>
        </w:rPr>
        <w:br/>
      </w:r>
      <w:r>
        <w:rPr>
          <w:rFonts w:hint="eastAsia"/>
        </w:rPr>
        <w:t>　　第二节 全球羽绒加工行业发展现状及趋势分析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二、全球羽绒加工行业市场分布情况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三、全球羽绒加工行业发展趋势分析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全球羽绒加工行业重点区域发展分析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2023-2024年羽绒加工行业最新动态分析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一、羽绒加工行业相关动态概述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二、羽绒加工行业发展热点聚焦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中国羽绒加工行业规模分析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一、2019-2024年羽绒加工行业市场供给分析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二、2019-2024年羽绒加工行业市场需求分析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三、2019-2024年羽绒加工行业市场规模分析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2024年中国羽绒加工行业集中度分析</w:t>
      </w:r>
      <w:r>
        <w:rPr>
          <w:rFonts w:hint="eastAsia"/>
        </w:rPr>
        <w:br/>
      </w:r>
      <w:r>
        <w:rPr>
          <w:rFonts w:hint="eastAsia"/>
        </w:rPr>
        <w:t>　　　　一、羽绒加工行业市场区域分布情况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二、羽绒加工行业市场集中度情况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三、羽绒加工行业企业集中度分析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二、**地区羽绒加工行业调研分析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三、**地区羽绒加工行业调研分析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四、**地区羽绒加工行业调研分析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五、**地区羽绒加工行业调研分析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六、**地区羽绒加工行业调研分析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2019-2024年羽绒加工市场价格回顾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2023-2024年羽绒加工市场价格现状分析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影响羽绒加工市场价格因素分析</w:t>
      </w:r>
      <w:r>
        <w:rPr>
          <w:rFonts w:hint="eastAsia"/>
        </w:rPr>
        <w:br/>
      </w:r>
      <w:r>
        <w:rPr>
          <w:rFonts w:hint="eastAsia"/>
        </w:rPr>
        <w:t>　　第四节 羽绒加工市场价格走势预测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羽绒加工企业（二）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羽绒加工企业（三）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羽绒加工企业（四）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羽绒加工企业（五）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羽绒加工企业（六）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羽绒加工企业发展策略分析</w:t>
      </w:r>
      <w:r>
        <w:rPr>
          <w:rFonts w:hint="eastAsia"/>
        </w:rPr>
        <w:br/>
      </w:r>
      <w:r>
        <w:rPr>
          <w:rFonts w:hint="eastAsia"/>
        </w:rPr>
        <w:t>　　第一节 羽绒加工市场策略分析</w:t>
      </w:r>
      <w:r>
        <w:rPr>
          <w:rFonts w:hint="eastAsia"/>
        </w:rPr>
        <w:br/>
      </w:r>
      <w:r>
        <w:rPr>
          <w:rFonts w:hint="eastAsia"/>
        </w:rPr>
        <w:t>　　　　一、羽绒加工价格策略分析</w:t>
      </w:r>
      <w:r>
        <w:rPr>
          <w:rFonts w:hint="eastAsia"/>
        </w:rPr>
        <w:br/>
      </w:r>
      <w:r>
        <w:rPr>
          <w:rFonts w:hint="eastAsia"/>
        </w:rPr>
        <w:t>　　　　二、羽绒加工渠道策略分析</w:t>
      </w:r>
      <w:r>
        <w:rPr>
          <w:rFonts w:hint="eastAsia"/>
        </w:rPr>
        <w:br/>
      </w:r>
      <w:r>
        <w:rPr>
          <w:rFonts w:hint="eastAsia"/>
        </w:rPr>
        <w:t>　　第二节 羽绒加工销售策略分析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对我国羽绒加工品牌的战略思考</w:t>
      </w:r>
      <w:r>
        <w:rPr>
          <w:rFonts w:hint="eastAsia"/>
        </w:rPr>
        <w:br/>
      </w:r>
      <w:r>
        <w:rPr>
          <w:rFonts w:hint="eastAsia"/>
        </w:rPr>
        <w:t>　　　　一、羽绒加工实施品牌战略的意义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三、我国羽绒加工企业的品牌战略</w:t>
      </w:r>
      <w:r>
        <w:rPr>
          <w:rFonts w:hint="eastAsia"/>
        </w:rPr>
        <w:br/>
      </w:r>
      <w:r>
        <w:rPr>
          <w:rFonts w:hint="eastAsia"/>
        </w:rPr>
        <w:t>　　　　四、羽绒加工品牌战略管理的策略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2024-2030年羽绒加工行业发展趋势及投资风险分析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2024-2030年羽绒加工行业发展趋势预测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一、中国羽绒加工行业发展方向分析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三、2024-2030年中国羽绒加工行业供给情况预测分析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四、2024-2030年中国羽绒加工行业需求情况预测分析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当前羽绒加工行业存在的问题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2024-2030年中国羽绒加工行业投资风险分析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一、羽绒加工市场竞争风险</w:t>
      </w:r>
      <w:r>
        <w:rPr>
          <w:rFonts w:hint="eastAsia"/>
        </w:rPr>
        <w:br/>
      </w:r>
      <w:r>
        <w:rPr>
          <w:rFonts w:hint="eastAsia"/>
        </w:rPr>
        <w:t>　　　　二、羽绒加工行业原材料压力风险分析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三、羽绒加工技术风险分析</w:t>
      </w:r>
      <w:r>
        <w:rPr>
          <w:rFonts w:hint="eastAsia"/>
        </w:rPr>
        <w:br/>
      </w:r>
      <w:r>
        <w:rPr>
          <w:rFonts w:hint="eastAsia"/>
        </w:rPr>
        <w:t>　　　　四、羽绒加工行业政策和体制风险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五、羽绒加工行业外资进入现状及对未来市场的威胁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2024-2030年羽绒加工行业盈利模式与投资策略探讨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国外羽绒加工行业投资现状及经营模式分析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一、境外羽绒加工行业成长情况调查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我国羽绒加工行业商业模式探讨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我国羽绒加工行业投资国际化发展战略分析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我国羽绒加工行业投资策略分析</w:t>
      </w:r>
      <w:r>
        <w:rPr>
          <w:rFonts w:hint="eastAsia"/>
        </w:rPr>
        <w:br/>
      </w:r>
      <w:r>
        <w:rPr>
          <w:rFonts w:hint="eastAsia"/>
        </w:rPr>
        <w:t>　　第五节 羽绒加工行业最优投资路径设计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羽绒加工投资机会分析</w:t>
      </w:r>
      <w:r>
        <w:rPr>
          <w:rFonts w:hint="eastAsia"/>
        </w:rPr>
        <w:br/>
      </w:r>
      <w:r>
        <w:rPr>
          <w:rFonts w:hint="eastAsia"/>
        </w:rPr>
        <w:t>　　第二节 羽绒加工投资趋势分析</w:t>
      </w:r>
      <w:r>
        <w:rPr>
          <w:rFonts w:hint="eastAsia"/>
        </w:rPr>
        <w:br/>
      </w:r>
      <w:r>
        <w:rPr>
          <w:rFonts w:hint="eastAsia"/>
        </w:rPr>
        <w:t>　　第三节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一、羽绒加工行业投资环境考察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二、羽绒加工投资风险及控制策略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三、羽绒加工产品投资方向建议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四、羽绒加工项目投资建议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羽绒加工行业类别</w:t>
      </w:r>
      <w:r>
        <w:rPr>
          <w:rFonts w:hint="eastAsia"/>
        </w:rPr>
        <w:br/>
      </w:r>
      <w:r>
        <w:rPr>
          <w:rFonts w:hint="eastAsia"/>
        </w:rPr>
        <w:t>　　图表 羽绒加工行业产业链调研</w:t>
      </w:r>
      <w:r>
        <w:rPr>
          <w:rFonts w:hint="eastAsia"/>
        </w:rPr>
        <w:br/>
      </w:r>
      <w:r>
        <w:rPr>
          <w:rFonts w:hint="eastAsia"/>
        </w:rPr>
        <w:t>　　图表 羽绒加工行业现状</w:t>
      </w:r>
      <w:r>
        <w:rPr>
          <w:rFonts w:hint="eastAsia"/>
        </w:rPr>
        <w:br/>
      </w:r>
      <w:r>
        <w:rPr>
          <w:rFonts w:hint="eastAsia"/>
        </w:rPr>
        <w:t>　　图表 羽绒加工行业标准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2019-2024年中国羽绒加工行业产量统计</w:t>
      </w:r>
      <w:r>
        <w:rPr>
          <w:rFonts w:hint="eastAsia"/>
        </w:rPr>
        <w:br/>
      </w:r>
      <w:r>
        <w:rPr>
          <w:rFonts w:hint="eastAsia"/>
        </w:rPr>
        <w:t>　　图表 羽绒加工行业动态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2024年中国羽绒加工行业需求区域调研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2019-2024年中国羽绒加工行情</w:t>
      </w:r>
      <w:r>
        <w:rPr>
          <w:rFonts w:hint="eastAsia"/>
        </w:rPr>
        <w:br/>
      </w:r>
      <w:r>
        <w:rPr>
          <w:rFonts w:hint="eastAsia"/>
        </w:rPr>
        <w:t>　　图表 2019-2024年中国羽绒加工价格走势图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**地区羽绒加工市场规模</w:t>
      </w:r>
      <w:r>
        <w:rPr>
          <w:rFonts w:hint="eastAsia"/>
        </w:rPr>
        <w:br/>
      </w:r>
      <w:r>
        <w:rPr>
          <w:rFonts w:hint="eastAsia"/>
        </w:rPr>
        <w:t>　　图表 **地区羽绒加工行业市场需求</w:t>
      </w:r>
      <w:r>
        <w:rPr>
          <w:rFonts w:hint="eastAsia"/>
        </w:rPr>
        <w:br/>
      </w:r>
      <w:r>
        <w:rPr>
          <w:rFonts w:hint="eastAsia"/>
        </w:rPr>
        <w:t>　　图表 **地区羽绒加工市场调研</w:t>
      </w:r>
      <w:r>
        <w:rPr>
          <w:rFonts w:hint="eastAsia"/>
        </w:rPr>
        <w:br/>
      </w:r>
      <w:r>
        <w:rPr>
          <w:rFonts w:hint="eastAsia"/>
        </w:rPr>
        <w:t>　　图表 **地区羽绒加工行业市场需求分析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**地区羽绒加工市场规模</w:t>
      </w:r>
      <w:r>
        <w:rPr>
          <w:rFonts w:hint="eastAsia"/>
        </w:rPr>
        <w:br/>
      </w:r>
      <w:r>
        <w:rPr>
          <w:rFonts w:hint="eastAsia"/>
        </w:rPr>
        <w:t>　　图表 **地区羽绒加工行业市场需求</w:t>
      </w:r>
      <w:r>
        <w:rPr>
          <w:rFonts w:hint="eastAsia"/>
        </w:rPr>
        <w:br/>
      </w:r>
      <w:r>
        <w:rPr>
          <w:rFonts w:hint="eastAsia"/>
        </w:rPr>
        <w:t>　　图表 **地区羽绒加工市场调研</w:t>
      </w:r>
      <w:r>
        <w:rPr>
          <w:rFonts w:hint="eastAsia"/>
        </w:rPr>
        <w:br/>
      </w:r>
      <w:r>
        <w:rPr>
          <w:rFonts w:hint="eastAsia"/>
        </w:rPr>
        <w:t>　　图表 **地区羽绒加工行业市场需求分析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羽绒加工行业竞争对手分析</w:t>
      </w:r>
      <w:r>
        <w:rPr>
          <w:rFonts w:hint="eastAsia"/>
        </w:rPr>
        <w:br/>
      </w:r>
      <w:r>
        <w:rPr>
          <w:rFonts w:hint="eastAsia"/>
        </w:rPr>
        <w:t>　　图表 羽绒加工重点企业（一）基本信息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2024-2030年中国羽绒加工行业市场规模预测</w:t>
      </w:r>
      <w:r>
        <w:rPr>
          <w:rFonts w:hint="eastAsia"/>
        </w:rPr>
        <w:br/>
      </w:r>
      <w:r>
        <w:rPr>
          <w:rFonts w:hint="eastAsia"/>
        </w:rPr>
        <w:t>　　图表 羽绒加工行业准入条件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2024-2030年中国羽绒加工行业信息化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2024-2030年中国羽绒加工行业风险分析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2024-2030年中国羽绒加工行业发展趋势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2024-2030年中国羽绒加工市场前景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71a86f6143c7" w:history="1">
        <w:r>
          <w:rPr>
            <w:rStyle w:val="Hyperlink"/>
          </w:rPr>
          <w:t>2024-2030年中国羽绒加工行业深度调研及市场前景分析报告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c71a86f6143c7" w:history="1">
        <w:r>
          <w:rPr>
            <w:rStyle w:val="Hyperlink"/>
          </w:rPr>
          <w:t>https://www.20087.com/5/05/YuRongJiaGongDiaoYanBaoGao.html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b29356904baa" w:history="1">
      <w:r>
        <w:rPr>
          <w:rStyle w:val="Hyperlink"/>
        </w:rPr>
        <w:t>2024-2030年中国羽绒加工行业深度调研及市场前景分析报告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uRongJiaGongDiaoYanBaoGao.html" TargetMode="External" Id="Rff1c71a86f6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uRongJiaGongDiaoYanBaoGao.html" TargetMode="External" Id="R6e49b2935690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2023-12-25T01:04:00Z</dcterms:created>
  <dcterms:modified xsi:type="dcterms:W3CDTF">2023-12-25T02:04:00Z</dcterms:modified>
  <dc:subject>2024-2030年中国羽绒加工行业深度调研及市场前景分析报告</dc:subject>
  <dc:title>2024-2030年中国羽绒加工行业深度调研及市场前景分析报告</dc:title>
  <cp:keywords>2024-2030年中国羽绒加工行业深度调研及市场前景分析报告</cp:keywords>
  <dc:description>2024-2030年中国羽绒加工行业深度调研及市场前景分析报告</dc:description>
</cp:coreProperties>
</file>