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09af85b440bf" w:history="1">
              <w:r>
                <w:rPr>
                  <w:rStyle w:val="Hyperlink"/>
                </w:rPr>
                <w:t>中国布艺行业现状调研及未来发展趋势分析报告（2025-2031年）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09af85b440bf" w:history="1">
              <w:r>
                <w:rPr>
                  <w:rStyle w:val="Hyperlink"/>
                </w:rPr>
                <w:t>中国布艺行业现状调研及未来发展趋势分析报告（2025-2031年）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e09af85b440bf" w:history="1">
                <w:r>
                  <w:rPr>
                    <w:rStyle w:val="Hyperlink"/>
                  </w:rPr>
                  <w:t>https://www.20087.com/M_FangZhiFuZhuang/55/BuYiShiChangJingZhengYuFaZhanQuShi.html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行业涵盖了从窗帘、沙发套到床上用品等各种家居纺织品的生产。近年来，随着消费者对个性化和环保意识的增强，布艺行业开始转向使用可持续材料，如有机棉、竹纤维和再生聚酯，并提供定制服务以满足消费者对独特设计的需求。此外，数字化技术的应用，如在线设计工具和3D打印，使得消费者能够参与到设计过程中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布艺行业将更加注重创新材料和智能织物的开发。这包括使用智能纤维，如温度调节和抗菌面料，以提高产品的功能性和舒适度。同时，随着循环经济理念的普及，行业将加大回收材料的使用，减少废弃物，并探索闭环生产模式，从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e09af85b440bf" w:history="1">
        <w:r>
          <w:rPr>
            <w:rStyle w:val="Hyperlink"/>
          </w:rPr>
          <w:t>中国布艺行业现状调研及未来发展趋势分析报告（2025-2031年）</w:t>
        </w:r>
      </w:hyperlink>
      <w:r>
        <w:rPr>
          <w:rFonts w:hint="eastAsia"/>
        </w:rPr>
        <w:t>》全面梳理了布艺产业链，结合市场需求和市场规模等数据，深入剖析布艺行业现状。报告详细探讨了布艺市场竞争格局，重点关注重点企业及其品牌影响力，并分析了布艺价格机制和细分市场特征。通过对布艺技术现状及未来方向的评估，报告展望了布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一、国际布艺行业发展总体概况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1．2020-2025年全球布艺行业发展概况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3．全球布艺行业发展趋势</w:t>
      </w:r>
      <w:r>
        <w:rPr>
          <w:rFonts w:hint="eastAsia"/>
        </w:rPr>
        <w:br/>
      </w:r>
      <w:r>
        <w:rPr>
          <w:rFonts w:hint="eastAsia"/>
        </w:rPr>
        <w:t>　　　　二、中国布艺行业发展概况</w:t>
      </w:r>
      <w:r>
        <w:rPr>
          <w:rFonts w:hint="eastAsia"/>
        </w:rPr>
        <w:br/>
      </w:r>
      <w:r>
        <w:rPr>
          <w:rFonts w:hint="eastAsia"/>
        </w:rPr>
        <w:t>　　　　　　1．2020-2025年中国布艺行业发展概况</w:t>
      </w:r>
      <w:r>
        <w:rPr>
          <w:rFonts w:hint="eastAsia"/>
        </w:rPr>
        <w:br/>
      </w:r>
      <w:r>
        <w:rPr>
          <w:rFonts w:hint="eastAsia"/>
        </w:rPr>
        <w:t>　　　　　　2．中国布艺行业发展中存在的问题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2020-2025年中国布艺行业发展环境分析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四、布艺行业政策环境</w:t>
      </w:r>
      <w:r>
        <w:rPr>
          <w:rFonts w:hint="eastAsia"/>
        </w:rPr>
        <w:br/>
      </w:r>
      <w:r>
        <w:rPr>
          <w:rFonts w:hint="eastAsia"/>
        </w:rPr>
        <w:t>　　　　五、布艺行业技术环境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六、国内外经济形势对布艺行业发展环境的影响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1．2020-2025年布艺行业市场规模及增速</w:t>
      </w:r>
      <w:r>
        <w:rPr>
          <w:rFonts w:hint="eastAsia"/>
        </w:rPr>
        <w:br/>
      </w:r>
      <w:r>
        <w:rPr>
          <w:rFonts w:hint="eastAsia"/>
        </w:rPr>
        <w:t>　　　　　　2020-2025年中国布艺专业市场交易规模</w:t>
      </w:r>
      <w:r>
        <w:rPr>
          <w:rFonts w:hint="eastAsia"/>
        </w:rPr>
        <w:br/>
      </w:r>
      <w:r>
        <w:rPr>
          <w:rFonts w:hint="eastAsia"/>
        </w:rPr>
        <w:t>　　　　　　2020-2025年中国布艺专业市场交易规模增长率</w:t>
      </w:r>
      <w:r>
        <w:rPr>
          <w:rFonts w:hint="eastAsia"/>
        </w:rPr>
        <w:br/>
      </w:r>
      <w:r>
        <w:rPr>
          <w:rFonts w:hint="eastAsia"/>
        </w:rPr>
        <w:t>　　　　　　2．布艺行业市场饱和度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4．2025-2031年布艺行业市场规模及增速预测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1．布艺行业所处生命周期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2．技术变革与行业革新对布艺行业的影响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1．2020-2025年布艺行业生产总量及增速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2．2020-2025年布艺行业产能及增速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4．2025-2031年布艺行业生产总量及增速预测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1．布艺行业供需平衡现状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2．国内外经济形势对布艺行业供需平衡的影响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3．布艺行业供需平衡趋势预测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四、布艺行业竞争关键因素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五、国内外经济形势对布艺行业产品价格的影响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布艺行业用户分析</w:t>
      </w:r>
      <w:r>
        <w:rPr>
          <w:rFonts w:hint="eastAsia"/>
        </w:rPr>
        <w:br/>
      </w:r>
      <w:r>
        <w:rPr>
          <w:rFonts w:hint="eastAsia"/>
        </w:rPr>
        <w:t>　　　　一、布艺行业用户认知程度</w:t>
      </w:r>
      <w:r>
        <w:rPr>
          <w:rFonts w:hint="eastAsia"/>
        </w:rPr>
        <w:br/>
      </w:r>
      <w:r>
        <w:rPr>
          <w:rFonts w:hint="eastAsia"/>
        </w:rPr>
        <w:t>　　　　二、布艺行业用户关注因素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二、替代品对布艺行业的影响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二、互补品对布艺行业的影响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布艺下游行业分析</w:t>
      </w:r>
      <w:r>
        <w:rPr>
          <w:rFonts w:hint="eastAsia"/>
        </w:rPr>
        <w:br/>
      </w:r>
      <w:r>
        <w:rPr>
          <w:rFonts w:hint="eastAsia"/>
        </w:rPr>
        <w:t>　　　　一、布艺下游行业增长情况</w:t>
      </w:r>
      <w:r>
        <w:rPr>
          <w:rFonts w:hint="eastAsia"/>
        </w:rPr>
        <w:br/>
      </w:r>
      <w:r>
        <w:rPr>
          <w:rFonts w:hint="eastAsia"/>
        </w:rPr>
        <w:t>　　　　二、布艺下游行业区域分布情况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三、布艺下游行业发展预测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一、2020-2025年布艺行业销售毛利率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二、2020-2025年布艺行业销售利润率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三、2020-2025年布艺行业总资产利润率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四、2020-2025年布艺行业净资产利润率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五、2020-2025年布艺行业产值利税率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六、2025-2031年布艺行业盈利能力预测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二、2020-2025年布艺行业总资产增长分析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三、2020-2025年布艺行业固定资产增长分析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四、2020-2025年布艺行业净资产增长分析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五、2020-2025年布艺行业利润增长分析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六、2025-2031年布艺行业增长预测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一、2020-2025年布艺行业资产负债率分析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二、2020-2025年布艺行业速动比率分析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三、2020-2025年布艺行业流动比率分析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四、2020-2025年布艺行业利息保障倍数分析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五、2025-2031年布艺行业偿债能力预测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一、2020-2025年布艺行业总资产周转率分析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二、2020-2025年布艺行业净资产周转率分析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三、2020-2025年布艺行业应收账款周转率分析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四、2020-2025年布艺行业存货周转率分析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五、2025-2031年布艺行业营运能力预测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布艺行业重点企业分析</w:t>
      </w:r>
      <w:r>
        <w:rPr>
          <w:rFonts w:hint="eastAsia"/>
        </w:rPr>
        <w:br/>
      </w:r>
      <w:r>
        <w:rPr>
          <w:rFonts w:hint="eastAsia"/>
        </w:rPr>
        <w:t>　　第一节 成都御锦华庭布艺有限公司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广东志达纺织装饰有限公司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上海从众装饰材料有限公司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浙江腾川布老虎家居有限公司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合肥金瑞窗帘有限公司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苏州易可纺家纺有限公司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广州利帘地毯窗帘厂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北京润佳诺窗饰软装有限公司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深圳市一格布艺公司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中^智^林^－北京思美佳窗帘布艺装饰有限公司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一、各区域布艺行业发展现状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二、各区域布艺行业发展特征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三、各区域布艺行业发展趋势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四、重点省市布艺行业发展状况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布艺行业进出口现状与趋势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2．布艺行业海外市场分布情况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4．国内外经济形势对布艺行业出口的影响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2．布艺行业进口产品主要品牌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布艺行业风险分析</w:t>
      </w:r>
      <w:r>
        <w:rPr>
          <w:rFonts w:hint="eastAsia"/>
        </w:rPr>
        <w:br/>
      </w:r>
      <w:r>
        <w:rPr>
          <w:rFonts w:hint="eastAsia"/>
        </w:rPr>
        <w:t>　　　　一、布艺行业环境风险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二、布艺行业产业链上下游风险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三、布艺行业政策风险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四、布艺行业市场风险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五、布艺行业其他风险分析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一、布艺行业发展前景预测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二、布艺企业营销策略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三、布艺企业投资策略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四、布艺企业应对当前经济形势策略建议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2020-2025年全球布艺市场规模分析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2025年地区投资相邻两月累计同比增速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33 2024-2025年我国固定资产投资到位资金同比增速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36存款准备金率历次调整一览表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2020-2025年中国窗帘窗饰市场销售规模</w:t>
      </w:r>
      <w:r>
        <w:rPr>
          <w:rFonts w:hint="eastAsia"/>
        </w:rPr>
        <w:br/>
      </w:r>
      <w:r>
        <w:rPr>
          <w:rFonts w:hint="eastAsia"/>
        </w:rPr>
        <w:t>　　图表 42 2025-2031年窗帘窗饰行业市场规模及增速预测</w:t>
      </w:r>
      <w:r>
        <w:rPr>
          <w:rFonts w:hint="eastAsia"/>
        </w:rPr>
        <w:br/>
      </w:r>
      <w:r>
        <w:rPr>
          <w:rFonts w:hint="eastAsia"/>
        </w:rPr>
        <w:t>　　图表 43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44 2020-2025年中国布艺行业生产总量分析</w:t>
      </w:r>
      <w:r>
        <w:rPr>
          <w:rFonts w:hint="eastAsia"/>
        </w:rPr>
        <w:br/>
      </w:r>
      <w:r>
        <w:rPr>
          <w:rFonts w:hint="eastAsia"/>
        </w:rPr>
        <w:t>　　图表 45 2020-2025年中国布艺行业产能分析</w:t>
      </w:r>
      <w:r>
        <w:rPr>
          <w:rFonts w:hint="eastAsia"/>
        </w:rPr>
        <w:br/>
      </w:r>
      <w:r>
        <w:rPr>
          <w:rFonts w:hint="eastAsia"/>
        </w:rPr>
        <w:t>　　图表 46 2025-2031年布艺行业生产总量及增速预测</w:t>
      </w:r>
      <w:r>
        <w:rPr>
          <w:rFonts w:hint="eastAsia"/>
        </w:rPr>
        <w:br/>
      </w:r>
      <w:r>
        <w:rPr>
          <w:rFonts w:hint="eastAsia"/>
        </w:rPr>
        <w:t>　　图表 47 我国布艺行业不同区域产量集中度</w:t>
      </w:r>
      <w:r>
        <w:rPr>
          <w:rFonts w:hint="eastAsia"/>
        </w:rPr>
        <w:br/>
      </w:r>
      <w:r>
        <w:rPr>
          <w:rFonts w:hint="eastAsia"/>
        </w:rPr>
        <w:t>　　图表 48 2020-2025年我国布艺行业供需平衡现状</w:t>
      </w:r>
      <w:r>
        <w:rPr>
          <w:rFonts w:hint="eastAsia"/>
        </w:rPr>
        <w:br/>
      </w:r>
      <w:r>
        <w:rPr>
          <w:rFonts w:hint="eastAsia"/>
        </w:rPr>
        <w:t>　　图表 49 2025-2031年布艺行业供需平衡趋势预测</w:t>
      </w:r>
      <w:r>
        <w:rPr>
          <w:rFonts w:hint="eastAsia"/>
        </w:rPr>
        <w:br/>
      </w:r>
      <w:r>
        <w:rPr>
          <w:rFonts w:hint="eastAsia"/>
        </w:rPr>
        <w:t>　　图表 50 我国布艺行业竞争格局分析</w:t>
      </w:r>
      <w:r>
        <w:rPr>
          <w:rFonts w:hint="eastAsia"/>
        </w:rPr>
        <w:br/>
      </w:r>
      <w:r>
        <w:rPr>
          <w:rFonts w:hint="eastAsia"/>
        </w:rPr>
        <w:t>　　图表 51 消费者对布艺品牌认知度调查</w:t>
      </w:r>
      <w:r>
        <w:rPr>
          <w:rFonts w:hint="eastAsia"/>
        </w:rPr>
        <w:br/>
      </w:r>
      <w:r>
        <w:rPr>
          <w:rFonts w:hint="eastAsia"/>
        </w:rPr>
        <w:t>　　图表 52 布艺消费者对产品功能的关注度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53 布艺消费者对产品质量的关注度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54 布艺消费者对产品价格的关注度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55 布艺消费者对产品外观关注度</w:t>
      </w:r>
      <w:r>
        <w:rPr>
          <w:rFonts w:hint="eastAsia"/>
        </w:rPr>
        <w:br/>
      </w:r>
      <w:r>
        <w:rPr>
          <w:rFonts w:hint="eastAsia"/>
        </w:rPr>
        <w:t>　　图表 56 布艺消费者对产品服务关注度</w:t>
      </w:r>
      <w:r>
        <w:rPr>
          <w:rFonts w:hint="eastAsia"/>
        </w:rPr>
        <w:br/>
      </w:r>
      <w:r>
        <w:rPr>
          <w:rFonts w:hint="eastAsia"/>
        </w:rPr>
        <w:t>　　图表 57 各主体中国的布艺销售份额</w:t>
      </w:r>
      <w:r>
        <w:rPr>
          <w:rFonts w:hint="eastAsia"/>
        </w:rPr>
        <w:br/>
      </w:r>
      <w:r>
        <w:rPr>
          <w:rFonts w:hint="eastAsia"/>
        </w:rPr>
        <w:t>　　图表 58 布艺行业销售渠道控制五力模型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59 2020-2025年布艺行业销售毛利率</w:t>
      </w:r>
      <w:r>
        <w:rPr>
          <w:rFonts w:hint="eastAsia"/>
        </w:rPr>
        <w:br/>
      </w:r>
      <w:r>
        <w:rPr>
          <w:rFonts w:hint="eastAsia"/>
        </w:rPr>
        <w:t>　　图表 60 2020-2025年布艺行业销售利润率</w:t>
      </w:r>
      <w:r>
        <w:rPr>
          <w:rFonts w:hint="eastAsia"/>
        </w:rPr>
        <w:br/>
      </w:r>
      <w:r>
        <w:rPr>
          <w:rFonts w:hint="eastAsia"/>
        </w:rPr>
        <w:t>　　图表 61 2020-2025年布艺行业总资产利润率</w:t>
      </w:r>
      <w:r>
        <w:rPr>
          <w:rFonts w:hint="eastAsia"/>
        </w:rPr>
        <w:br/>
      </w:r>
      <w:r>
        <w:rPr>
          <w:rFonts w:hint="eastAsia"/>
        </w:rPr>
        <w:t>　　图表 62 2020-2025年布艺行业净资产利润率</w:t>
      </w:r>
      <w:r>
        <w:rPr>
          <w:rFonts w:hint="eastAsia"/>
        </w:rPr>
        <w:br/>
      </w:r>
      <w:r>
        <w:rPr>
          <w:rFonts w:hint="eastAsia"/>
        </w:rPr>
        <w:t>　　图表 63 2020-2025年布艺行业产值利税率</w:t>
      </w:r>
      <w:r>
        <w:rPr>
          <w:rFonts w:hint="eastAsia"/>
        </w:rPr>
        <w:br/>
      </w:r>
      <w:r>
        <w:rPr>
          <w:rFonts w:hint="eastAsia"/>
        </w:rPr>
        <w:t>　　图表 64 2025-2031年布艺行业盈利能力预测</w:t>
      </w:r>
      <w:r>
        <w:rPr>
          <w:rFonts w:hint="eastAsia"/>
        </w:rPr>
        <w:br/>
      </w:r>
      <w:r>
        <w:rPr>
          <w:rFonts w:hint="eastAsia"/>
        </w:rPr>
        <w:t>　　图表 65 2020-2025年我国布艺行业销售收入增长分析</w:t>
      </w:r>
      <w:r>
        <w:rPr>
          <w:rFonts w:hint="eastAsia"/>
        </w:rPr>
        <w:br/>
      </w:r>
      <w:r>
        <w:rPr>
          <w:rFonts w:hint="eastAsia"/>
        </w:rPr>
        <w:t>　　图表 66 2020-2025年我国布艺行业总资产增长分析</w:t>
      </w:r>
      <w:r>
        <w:rPr>
          <w:rFonts w:hint="eastAsia"/>
        </w:rPr>
        <w:br/>
      </w:r>
      <w:r>
        <w:rPr>
          <w:rFonts w:hint="eastAsia"/>
        </w:rPr>
        <w:t>　　图表 67 2020-2025年我国布艺行业固定资产增长分析</w:t>
      </w:r>
      <w:r>
        <w:rPr>
          <w:rFonts w:hint="eastAsia"/>
        </w:rPr>
        <w:br/>
      </w:r>
      <w:r>
        <w:rPr>
          <w:rFonts w:hint="eastAsia"/>
        </w:rPr>
        <w:t>　　图表 68 2020-2025年我国布艺行业净资产增长分析</w:t>
      </w:r>
      <w:r>
        <w:rPr>
          <w:rFonts w:hint="eastAsia"/>
        </w:rPr>
        <w:br/>
      </w:r>
      <w:r>
        <w:rPr>
          <w:rFonts w:hint="eastAsia"/>
        </w:rPr>
        <w:t>　　图表 69 2020-2025年我国布艺行业利润增长分析</w:t>
      </w:r>
      <w:r>
        <w:rPr>
          <w:rFonts w:hint="eastAsia"/>
        </w:rPr>
        <w:br/>
      </w:r>
      <w:r>
        <w:rPr>
          <w:rFonts w:hint="eastAsia"/>
        </w:rPr>
        <w:t>　　图表 70 2025-2031年布艺行业增长预测</w:t>
      </w:r>
      <w:r>
        <w:rPr>
          <w:rFonts w:hint="eastAsia"/>
        </w:rPr>
        <w:br/>
      </w:r>
      <w:r>
        <w:rPr>
          <w:rFonts w:hint="eastAsia"/>
        </w:rPr>
        <w:t>　　图表 71 2020-2025年布艺行业资产负债率分析</w:t>
      </w:r>
      <w:r>
        <w:rPr>
          <w:rFonts w:hint="eastAsia"/>
        </w:rPr>
        <w:br/>
      </w:r>
      <w:r>
        <w:rPr>
          <w:rFonts w:hint="eastAsia"/>
        </w:rPr>
        <w:t>　　图表 72 2020-2025年布艺行业速动比率分析</w:t>
      </w:r>
      <w:r>
        <w:rPr>
          <w:rFonts w:hint="eastAsia"/>
        </w:rPr>
        <w:br/>
      </w:r>
      <w:r>
        <w:rPr>
          <w:rFonts w:hint="eastAsia"/>
        </w:rPr>
        <w:t>　　图表 73 2020-2025年布艺行业流动比率分析</w:t>
      </w:r>
      <w:r>
        <w:rPr>
          <w:rFonts w:hint="eastAsia"/>
        </w:rPr>
        <w:br/>
      </w:r>
      <w:r>
        <w:rPr>
          <w:rFonts w:hint="eastAsia"/>
        </w:rPr>
        <w:t>　　图表 74 2020-2025年布艺行业利息保障倍数分析</w:t>
      </w:r>
      <w:r>
        <w:rPr>
          <w:rFonts w:hint="eastAsia"/>
        </w:rPr>
        <w:br/>
      </w:r>
      <w:r>
        <w:rPr>
          <w:rFonts w:hint="eastAsia"/>
        </w:rPr>
        <w:t>　　图表 75 2025-2031年布艺行业偿债能力预测</w:t>
      </w:r>
      <w:r>
        <w:rPr>
          <w:rFonts w:hint="eastAsia"/>
        </w:rPr>
        <w:br/>
      </w:r>
      <w:r>
        <w:rPr>
          <w:rFonts w:hint="eastAsia"/>
        </w:rPr>
        <w:t>　　图表 76 2020-2025年布艺行业总资产周转率分析</w:t>
      </w:r>
      <w:r>
        <w:rPr>
          <w:rFonts w:hint="eastAsia"/>
        </w:rPr>
        <w:br/>
      </w:r>
      <w:r>
        <w:rPr>
          <w:rFonts w:hint="eastAsia"/>
        </w:rPr>
        <w:t>　　图表 77 2020-2025年布艺行业净资产周转率分析</w:t>
      </w:r>
      <w:r>
        <w:rPr>
          <w:rFonts w:hint="eastAsia"/>
        </w:rPr>
        <w:br/>
      </w:r>
      <w:r>
        <w:rPr>
          <w:rFonts w:hint="eastAsia"/>
        </w:rPr>
        <w:t>　　图表 78 2020-2025年布艺行业应收账款周转率分析</w:t>
      </w:r>
      <w:r>
        <w:rPr>
          <w:rFonts w:hint="eastAsia"/>
        </w:rPr>
        <w:br/>
      </w:r>
      <w:r>
        <w:rPr>
          <w:rFonts w:hint="eastAsia"/>
        </w:rPr>
        <w:t>　　图表 79 2020-2025年布艺行业存货周转率分析</w:t>
      </w:r>
      <w:r>
        <w:rPr>
          <w:rFonts w:hint="eastAsia"/>
        </w:rPr>
        <w:br/>
      </w:r>
      <w:r>
        <w:rPr>
          <w:rFonts w:hint="eastAsia"/>
        </w:rPr>
        <w:t>　　图表 80 2025-2031年布艺行业营运能力预测</w:t>
      </w:r>
      <w:r>
        <w:rPr>
          <w:rFonts w:hint="eastAsia"/>
        </w:rPr>
        <w:br/>
      </w:r>
      <w:r>
        <w:rPr>
          <w:rFonts w:hint="eastAsia"/>
        </w:rPr>
        <w:t>　　图表 81 近4年成都御锦华庭布艺有限公司流动资产周转次数变化情况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近4年成都御锦华庭布艺有限公司总资产周转次数变化情况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近4年成都御锦华庭布艺有限公司销售毛利率变化情况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近4年成都御锦华庭布艺有限公司资产负债率变化情况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近4年成都御锦华庭布艺有限公司产权比率变化情况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近4年成都御锦华庭布艺有限公司固定资产周转次数情况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近4年广东志达纺织装饰有限公司流动资产周转次数变化情况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近4年广东志达纺织装饰有限公司总资产周转次数变化情况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近4年广东志达纺织装饰有限公司销售毛利率变化情况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近4年广东志达纺织装饰有限公司资产负债率变化情况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近4年广东志达纺织装饰有限公司产权比率变化情况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近4年广东志达纺织装饰有限公司固定资产周转次数情况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近4年上海从众装饰材料有限公司流动资产周转次数变化情况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近4年上海从众装饰材料有限公司总资产周转次数变化情况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近4年上海从众装饰材料有限公司销售毛利率变化情况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近4年上海从众装饰材料有限公司资产负债率变化情况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近4年上海从众装饰材料有限公司产权比率变化情况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近4年上海从众装饰材料有限公司固定资产周转次数情况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近4年浙江腾川布老虎家居有限公司流动资产周转次数变化情况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近4年浙江腾川布老虎家居有限公司总资产周转次数变化情况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近4年浙江腾川布老虎家居有限公司销售毛利率变化情况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近4年浙江腾川布老虎家居有限公司资产负债率变化情况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近4年浙江腾川布老虎家居有限公司产权比率变化情况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近4年浙江腾川布老虎家居有限公司固定资产周转次数情况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近4年合肥金瑞窗帘有限公司流动资产周转次数变化情况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近4年合肥金瑞窗帘有限公司总资产周转次数变化情况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近4年合肥金瑞窗帘有限公司销售毛利率变化情况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近4年合肥金瑞窗帘有限公司资产负债率变化情况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近4年合肥金瑞窗帘有限公司产权比率变化情况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近4年合肥金瑞窗帘有限公司固定资产周转次数情况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近4年苏州易可纺家纺有限公司流动资产周转次数变化情况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近4年苏州易可纺家纺有限公司总资产周转次数变化情况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近4年苏州易可纺家纺有限公司销售毛利率变化情况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近4年苏州易可纺家纺有限公司资产负债率变化情况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近4年苏州易可纺家纺有限公司产权比率变化情况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近4年苏州易可纺家纺有限公司固定资产周转次数情况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近4年广州利帘地毯窗帘厂流动资产周转次数变化情况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近4年广州利帘地毯窗帘厂总资产周转次数变化情况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近4年广州利帘地毯窗帘厂销售毛利率变化情况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近4年广州利帘地毯窗帘厂资产负债率变化情况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近4年广州利帘地毯窗帘厂产权比率变化情况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近4年广州利帘地毯窗帘厂固定资产周转次数情况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近4年北京润佳诺窗饰软装有限公司流动资产周转次数变化情况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近4年北京润佳诺窗饰软装有限公司总资产周转次数变化情况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近4年北京润佳诺窗饰软装有限公司销售毛利率变化情况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近4年北京润佳诺窗饰软装有限公司资产负债率变化情况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近4年北京润佳诺窗饰软装有限公司产权比率变化情况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近4年北京润佳诺窗饰软装有限公司固定资产周转次数情况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近4年深圳市一格布艺公司流动资产周转次数变化情况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近4年深圳市一格布艺公司总资产周转次数变化情况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近4年深圳市一格布艺公司销售毛利率变化情况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近4年深圳市一格布艺公司资产负债率变化情况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近4年深圳市一格布艺公司产权比率变化情况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近4年深圳市一格布艺公司固定资产周转次数情况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近4年北京思美佳窗帘布艺装饰有限公司流动资产周转次数变化情况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近4年北京思美佳窗帘布艺装饰有限公司总资产周转次数变化情况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近4年北京思美佳窗帘布艺装饰有限公司销售毛利率变化情况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近4年北京思美佳窗帘布艺装饰有限公司资产负债率变化情况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近4年北京思美佳窗帘布艺装饰有限公司产权比率变化情况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近4年北京思美佳窗帘布艺装饰有限公司固定资产周转次数情况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2020-2025年华东地区布艺行业盈利能力分析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142 2020-2025年华北地区布艺行业盈利能力表</w:t>
      </w:r>
      <w:r>
        <w:rPr>
          <w:rFonts w:hint="eastAsia"/>
        </w:rPr>
        <w:br/>
      </w:r>
      <w:r>
        <w:rPr>
          <w:rFonts w:hint="eastAsia"/>
        </w:rPr>
        <w:t>　　图表 143 2020-2025年华中地区布艺行业盈利能力分析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144 2020-2025年华南地区布艺行业盈利能力分析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145 2020-2025年东北地区布艺行业盈利能力表</w:t>
      </w:r>
      <w:r>
        <w:rPr>
          <w:rFonts w:hint="eastAsia"/>
        </w:rPr>
        <w:br/>
      </w:r>
      <w:r>
        <w:rPr>
          <w:rFonts w:hint="eastAsia"/>
        </w:rPr>
        <w:t>　　图表 146 2020-2025年西南地区布艺行业盈利能力分析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147 2020-2025年西北地区布艺行业盈利能力分析预测</w:t>
      </w:r>
      <w:r>
        <w:rPr>
          <w:rFonts w:hint="eastAsia"/>
        </w:rPr>
        <w:br/>
      </w:r>
      <w:r>
        <w:rPr>
          <w:rFonts w:hint="eastAsia"/>
        </w:rPr>
        <w:t>　　图表 148 2020-2025年华东地区布艺行业产销能力分析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149 2020-2025年华北地区布艺行业产销能力分析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150 2020-2025年华中地区布艺行业产销能力分析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151 2020-2025年华南地区布艺行业产销能力分析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152 2020-2025年东北地区布艺行业产销能力分析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153 2020-2025年西南地区布艺行业产销能力分析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154 2020-2025年西北地区布艺行业产销能力分析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155 2025-2031年华东地区布艺行业营运能力分析预测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156 2025-2031年华北地区布艺行业营运能力分析预测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157 2025-2031年华中地区布艺行业营运能力分析预测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2025-2031年华南地区布艺行业营运能力分析预测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2025-2031年东北地区布艺行业营运能力分析预测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2025-2031年西南地区布艺行业营运能力分析预测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2025-2031年西北地区布艺行业营运能力分析预测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2020-2025年我国布艺行业出口量分析</w:t>
      </w:r>
      <w:r>
        <w:rPr>
          <w:rFonts w:hint="eastAsia"/>
        </w:rPr>
        <w:br/>
      </w:r>
      <w:r>
        <w:rPr>
          <w:rFonts w:hint="eastAsia"/>
        </w:rPr>
        <w:t>　　图表 163 布艺分区域出口分析</w:t>
      </w:r>
      <w:r>
        <w:rPr>
          <w:rFonts w:hint="eastAsia"/>
        </w:rPr>
        <w:br/>
      </w:r>
      <w:r>
        <w:rPr>
          <w:rFonts w:hint="eastAsia"/>
        </w:rPr>
        <w:t>　　图表 164 2020-2025年我国布艺行业进口量分析</w:t>
      </w:r>
      <w:r>
        <w:rPr>
          <w:rFonts w:hint="eastAsia"/>
        </w:rPr>
        <w:br/>
      </w:r>
      <w:r>
        <w:rPr>
          <w:rFonts w:hint="eastAsia"/>
        </w:rPr>
        <w:t>　　图表 165 2025-2031年布艺行业需求预测</w:t>
      </w:r>
      <w:r>
        <w:rPr>
          <w:rFonts w:hint="eastAsia"/>
        </w:rPr>
        <w:br/>
      </w:r>
      <w:r>
        <w:rPr>
          <w:rFonts w:hint="eastAsia"/>
        </w:rPr>
        <w:t>　　图表 166 布艺渠道策略示意图</w:t>
      </w:r>
      <w:r>
        <w:rPr>
          <w:rFonts w:hint="eastAsia"/>
        </w:rPr>
        <w:br/>
      </w:r>
      <w:r>
        <w:rPr>
          <w:rFonts w:hint="eastAsia"/>
        </w:rPr>
        <w:t>　　图表 167 布艺产业链投资示意图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09af85b440bf" w:history="1">
        <w:r>
          <w:rPr>
            <w:rStyle w:val="Hyperlink"/>
          </w:rPr>
          <w:t>中国布艺行业现状调研及未来发展趋势分析报告（2025-2031年）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e09af85b440bf" w:history="1">
        <w:r>
          <w:rPr>
            <w:rStyle w:val="Hyperlink"/>
          </w:rPr>
          <w:t>https://www.20087.com/M_FangZhiFuZhuang/55/BuYiShiChangJingZhengYuFaZhanQuShi.html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热点：布艺有哪些、布艺沙发脏了如何清洗、自己做简易布包、布艺沙发10大品牌排行榜、布艺的特点、布艺手工、布艺批发市场、布艺神相、布艺手工制作大全图解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7a6b9c4a410a" w:history="1">
      <w:r>
        <w:rPr>
          <w:rStyle w:val="Hyperlink"/>
        </w:rPr>
        <w:t>中国布艺行业现状调研及未来发展趋势分析报告（2025-2031年）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BuYiShiChangJingZhengYuFaZhanQuShi.html" TargetMode="External" Id="Rcf3e09af85b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BuYiShiChangJingZhengYuFaZhanQuShi.html" TargetMode="External" Id="R47d77a6b9c4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2025-05-09T07:37:00Z</dcterms:created>
  <dcterms:modified xsi:type="dcterms:W3CDTF">2025-05-09T08:37:00Z</dcterms:modified>
  <dc:subject>中国布艺行业现状调研及未来发展趋势分析报告（2025-2031年）</dc:subject>
  <dc:title>中国布艺行业现状调研及未来发展趋势分析报告（2025-2031年）</dc:title>
  <cp:keywords>中国布艺行业现状调研及未来发展趋势分析报告（2025-2031年）</cp:keywords>
  <dc:description>中国布艺行业现状调研及未来发展趋势分析报告（2025-2031年）</dc:description>
</cp:coreProperties>
</file>